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CEC22" w14:textId="77777777" w:rsidR="00FF53A7" w:rsidRPr="00330DFE" w:rsidRDefault="00FF53A7" w:rsidP="006B05F9">
      <w:pPr>
        <w:jc w:val="center"/>
        <w:rPr>
          <w:rFonts w:ascii="ＭＳ ゴシック" w:eastAsia="ＭＳ ゴシック" w:hAnsi="ＭＳ ゴシック"/>
          <w:b/>
          <w:bCs/>
          <w:color w:val="000000" w:themeColor="text1"/>
          <w:sz w:val="56"/>
          <w:szCs w:val="72"/>
        </w:rPr>
      </w:pPr>
    </w:p>
    <w:p w14:paraId="0DDEB03C" w14:textId="77777777" w:rsidR="00FF53A7" w:rsidRPr="00330DFE" w:rsidRDefault="00FF53A7" w:rsidP="006B05F9">
      <w:pPr>
        <w:jc w:val="center"/>
        <w:rPr>
          <w:rFonts w:ascii="ＭＳ ゴシック" w:eastAsia="ＭＳ ゴシック" w:hAnsi="ＭＳ ゴシック"/>
          <w:b/>
          <w:bCs/>
          <w:color w:val="000000" w:themeColor="text1"/>
          <w:sz w:val="56"/>
          <w:szCs w:val="72"/>
        </w:rPr>
      </w:pPr>
    </w:p>
    <w:p w14:paraId="1C1C0002" w14:textId="77777777" w:rsidR="00FF53A7" w:rsidRPr="00330DFE" w:rsidRDefault="00FF53A7" w:rsidP="006B05F9">
      <w:pPr>
        <w:jc w:val="center"/>
        <w:rPr>
          <w:rFonts w:ascii="ＭＳ ゴシック" w:eastAsia="ＭＳ ゴシック" w:hAnsi="ＭＳ ゴシック"/>
          <w:b/>
          <w:bCs/>
          <w:color w:val="000000" w:themeColor="text1"/>
          <w:sz w:val="56"/>
          <w:szCs w:val="72"/>
        </w:rPr>
      </w:pPr>
    </w:p>
    <w:p w14:paraId="09C4A061" w14:textId="57DB88CD" w:rsidR="00FF53A7" w:rsidRPr="00330DFE" w:rsidRDefault="0037798E" w:rsidP="006B05F9">
      <w:pPr>
        <w:jc w:val="center"/>
        <w:rPr>
          <w:rFonts w:ascii="ＭＳ ゴシック" w:eastAsia="ＭＳ ゴシック" w:hAnsi="ＭＳ ゴシック"/>
          <w:b/>
          <w:bCs/>
          <w:color w:val="000000" w:themeColor="text1"/>
          <w:sz w:val="56"/>
          <w:szCs w:val="72"/>
        </w:rPr>
      </w:pPr>
      <w:r w:rsidRPr="00330DFE">
        <w:rPr>
          <w:rFonts w:ascii="ＭＳ ゴシック" w:eastAsia="ＭＳ ゴシック" w:hAnsi="ＭＳ ゴシック" w:hint="eastAsia"/>
          <w:b/>
          <w:bCs/>
          <w:color w:val="000000" w:themeColor="text1"/>
          <w:sz w:val="56"/>
          <w:szCs w:val="72"/>
        </w:rPr>
        <w:t>佐賀県ＬＰガス料金支援事業</w:t>
      </w:r>
    </w:p>
    <w:p w14:paraId="334B3E8A" w14:textId="35ACB4E1" w:rsidR="00FF53A7" w:rsidRPr="00330DFE" w:rsidRDefault="00FF53A7" w:rsidP="006B05F9">
      <w:pPr>
        <w:jc w:val="center"/>
        <w:rPr>
          <w:rFonts w:ascii="ＭＳ ゴシック" w:eastAsia="ＭＳ ゴシック" w:hAnsi="ＭＳ ゴシック"/>
          <w:b/>
          <w:bCs/>
          <w:color w:val="000000" w:themeColor="text1"/>
          <w:sz w:val="56"/>
          <w:szCs w:val="72"/>
        </w:rPr>
      </w:pPr>
      <w:r w:rsidRPr="00330DFE">
        <w:rPr>
          <w:rFonts w:ascii="ＭＳ ゴシック" w:eastAsia="ＭＳ ゴシック" w:hAnsi="ＭＳ ゴシック" w:hint="eastAsia"/>
          <w:b/>
          <w:bCs/>
          <w:color w:val="000000" w:themeColor="text1"/>
          <w:sz w:val="56"/>
          <w:szCs w:val="72"/>
        </w:rPr>
        <w:t>Ｑ</w:t>
      </w:r>
      <w:r w:rsidR="0037798E" w:rsidRPr="00330DFE">
        <w:rPr>
          <w:rFonts w:ascii="ＭＳ ゴシック" w:eastAsia="ＭＳ ゴシック" w:hAnsi="ＭＳ ゴシック" w:hint="eastAsia"/>
          <w:b/>
          <w:bCs/>
          <w:color w:val="000000" w:themeColor="text1"/>
          <w:sz w:val="56"/>
          <w:szCs w:val="72"/>
        </w:rPr>
        <w:t>＆</w:t>
      </w:r>
      <w:r w:rsidRPr="00330DFE">
        <w:rPr>
          <w:rFonts w:ascii="ＭＳ ゴシック" w:eastAsia="ＭＳ ゴシック" w:hAnsi="ＭＳ ゴシック" w:hint="eastAsia"/>
          <w:b/>
          <w:bCs/>
          <w:color w:val="000000" w:themeColor="text1"/>
          <w:sz w:val="56"/>
          <w:szCs w:val="72"/>
        </w:rPr>
        <w:t>Ａ</w:t>
      </w:r>
    </w:p>
    <w:p w14:paraId="1E309561" w14:textId="77777777" w:rsidR="00FF53A7" w:rsidRPr="00330DFE" w:rsidRDefault="00FF53A7" w:rsidP="006B05F9">
      <w:pPr>
        <w:jc w:val="center"/>
        <w:rPr>
          <w:rFonts w:ascii="ＭＳ ゴシック" w:eastAsia="ＭＳ ゴシック" w:hAnsi="ＭＳ ゴシック"/>
          <w:b/>
          <w:bCs/>
          <w:color w:val="000000" w:themeColor="text1"/>
          <w:sz w:val="56"/>
          <w:szCs w:val="72"/>
        </w:rPr>
      </w:pPr>
    </w:p>
    <w:p w14:paraId="3EA4A9ED" w14:textId="77777777" w:rsidR="00FF53A7" w:rsidRPr="00330DFE" w:rsidRDefault="00FF53A7" w:rsidP="006B05F9">
      <w:pPr>
        <w:jc w:val="center"/>
        <w:rPr>
          <w:rFonts w:ascii="ＭＳ ゴシック" w:eastAsia="ＭＳ ゴシック" w:hAnsi="ＭＳ ゴシック"/>
          <w:b/>
          <w:bCs/>
          <w:color w:val="000000" w:themeColor="text1"/>
          <w:sz w:val="56"/>
          <w:szCs w:val="72"/>
        </w:rPr>
      </w:pPr>
    </w:p>
    <w:p w14:paraId="4579F270" w14:textId="77777777" w:rsidR="00FF53A7" w:rsidRPr="00330DFE" w:rsidRDefault="00FF53A7" w:rsidP="006B05F9">
      <w:pPr>
        <w:jc w:val="center"/>
        <w:rPr>
          <w:rFonts w:ascii="ＭＳ ゴシック" w:eastAsia="ＭＳ ゴシック" w:hAnsi="ＭＳ ゴシック"/>
          <w:b/>
          <w:bCs/>
          <w:color w:val="000000" w:themeColor="text1"/>
          <w:sz w:val="56"/>
          <w:szCs w:val="72"/>
        </w:rPr>
      </w:pPr>
    </w:p>
    <w:p w14:paraId="1ECB68EF" w14:textId="77777777" w:rsidR="00FF53A7" w:rsidRPr="00330DFE" w:rsidRDefault="00FF53A7" w:rsidP="006B05F9">
      <w:pPr>
        <w:jc w:val="center"/>
        <w:rPr>
          <w:rFonts w:ascii="ＭＳ ゴシック" w:eastAsia="ＭＳ ゴシック" w:hAnsi="ＭＳ ゴシック"/>
          <w:b/>
          <w:bCs/>
          <w:color w:val="000000" w:themeColor="text1"/>
          <w:sz w:val="56"/>
          <w:szCs w:val="72"/>
        </w:rPr>
      </w:pPr>
    </w:p>
    <w:p w14:paraId="2709F526" w14:textId="7CE05F95" w:rsidR="00FF53A7" w:rsidRDefault="00FF53A7" w:rsidP="00FF53A7">
      <w:pPr>
        <w:widowControl/>
        <w:jc w:val="center"/>
        <w:rPr>
          <w:rFonts w:ascii="ＭＳ ゴシック" w:eastAsia="ＭＳ ゴシック" w:hAnsi="ＭＳ ゴシック"/>
          <w:b/>
          <w:bCs/>
          <w:color w:val="000000" w:themeColor="text1"/>
          <w:sz w:val="32"/>
          <w:szCs w:val="36"/>
        </w:rPr>
      </w:pPr>
      <w:r w:rsidRPr="00330DFE">
        <w:rPr>
          <w:rFonts w:ascii="ＭＳ ゴシック" w:eastAsia="ＭＳ ゴシック" w:hAnsi="ＭＳ ゴシック" w:hint="eastAsia"/>
          <w:b/>
          <w:bCs/>
          <w:color w:val="000000" w:themeColor="text1"/>
          <w:sz w:val="32"/>
          <w:szCs w:val="36"/>
        </w:rPr>
        <w:t>令和５年７月１</w:t>
      </w:r>
      <w:r w:rsidR="009B3299">
        <w:rPr>
          <w:rFonts w:ascii="ＭＳ ゴシック" w:eastAsia="ＭＳ ゴシック" w:hAnsi="ＭＳ ゴシック" w:hint="eastAsia"/>
          <w:b/>
          <w:bCs/>
          <w:color w:val="000000" w:themeColor="text1"/>
          <w:sz w:val="32"/>
          <w:szCs w:val="36"/>
        </w:rPr>
        <w:t>４</w:t>
      </w:r>
      <w:r w:rsidRPr="00330DFE">
        <w:rPr>
          <w:rFonts w:ascii="ＭＳ ゴシック" w:eastAsia="ＭＳ ゴシック" w:hAnsi="ＭＳ ゴシック" w:hint="eastAsia"/>
          <w:b/>
          <w:bCs/>
          <w:color w:val="000000" w:themeColor="text1"/>
          <w:sz w:val="32"/>
          <w:szCs w:val="36"/>
        </w:rPr>
        <w:t>日</w:t>
      </w:r>
      <w:r w:rsidR="00195318">
        <w:rPr>
          <w:rFonts w:ascii="ＭＳ ゴシック" w:eastAsia="ＭＳ ゴシック" w:hAnsi="ＭＳ ゴシック" w:hint="eastAsia"/>
          <w:b/>
          <w:bCs/>
          <w:color w:val="000000" w:themeColor="text1"/>
          <w:sz w:val="32"/>
          <w:szCs w:val="36"/>
        </w:rPr>
        <w:t>制定</w:t>
      </w:r>
    </w:p>
    <w:p w14:paraId="463C4614" w14:textId="2DAE124D" w:rsidR="00195318" w:rsidRDefault="009B31BB" w:rsidP="00FF53A7">
      <w:pPr>
        <w:widowControl/>
        <w:jc w:val="center"/>
        <w:rPr>
          <w:rFonts w:ascii="ＭＳ ゴシック" w:eastAsia="ＭＳ ゴシック" w:hAnsi="ＭＳ ゴシック"/>
          <w:b/>
          <w:bCs/>
          <w:color w:val="FF0000"/>
          <w:sz w:val="32"/>
          <w:szCs w:val="36"/>
        </w:rPr>
      </w:pPr>
      <w:r w:rsidRPr="00B87702">
        <w:rPr>
          <w:rFonts w:ascii="ＭＳ ゴシック" w:eastAsia="ＭＳ ゴシック" w:hAnsi="ＭＳ ゴシック" w:hint="eastAsia"/>
          <w:b/>
          <w:bCs/>
          <w:color w:val="FF0000"/>
          <w:sz w:val="32"/>
          <w:szCs w:val="36"/>
        </w:rPr>
        <w:t>令和５年７月２６日改訂</w:t>
      </w:r>
    </w:p>
    <w:p w14:paraId="2C9902D9" w14:textId="5ADCB2AD" w:rsidR="006A476F" w:rsidRDefault="007E2279" w:rsidP="006A476F">
      <w:pPr>
        <w:widowControl/>
        <w:wordWrap w:val="0"/>
        <w:jc w:val="right"/>
        <w:rPr>
          <w:rFonts w:ascii="ＭＳ ゴシック" w:eastAsia="ＭＳ ゴシック" w:hAnsi="ＭＳ ゴシック"/>
          <w:b/>
          <w:bCs/>
          <w:color w:val="FF0000"/>
        </w:rPr>
      </w:pPr>
      <w:r>
        <w:rPr>
          <w:rFonts w:ascii="ＭＳ ゴシック" w:eastAsia="ＭＳ ゴシック" w:hAnsi="ＭＳ ゴシック" w:hint="eastAsia"/>
          <w:b/>
          <w:bCs/>
          <w:color w:val="FF0000"/>
          <w:sz w:val="32"/>
          <w:szCs w:val="36"/>
        </w:rPr>
        <w:t xml:space="preserve">令和５年８月　</w:t>
      </w:r>
      <w:r w:rsidR="008C0BAA">
        <w:rPr>
          <w:rFonts w:ascii="ＭＳ ゴシック" w:eastAsia="ＭＳ ゴシック" w:hAnsi="ＭＳ ゴシック" w:hint="eastAsia"/>
          <w:b/>
          <w:bCs/>
          <w:color w:val="FF0000"/>
          <w:sz w:val="32"/>
          <w:szCs w:val="36"/>
        </w:rPr>
        <w:t>４</w:t>
      </w:r>
      <w:r>
        <w:rPr>
          <w:rFonts w:ascii="ＭＳ ゴシック" w:eastAsia="ＭＳ ゴシック" w:hAnsi="ＭＳ ゴシック" w:hint="eastAsia"/>
          <w:b/>
          <w:bCs/>
          <w:color w:val="FF0000"/>
          <w:sz w:val="32"/>
          <w:szCs w:val="36"/>
        </w:rPr>
        <w:t>日改訂</w:t>
      </w:r>
      <w:r w:rsidR="008C0BAA">
        <w:rPr>
          <w:rFonts w:ascii="ＭＳ ゴシック" w:eastAsia="ＭＳ ゴシック" w:hAnsi="ＭＳ ゴシック" w:hint="eastAsia"/>
          <w:b/>
          <w:bCs/>
          <w:color w:val="FF0000"/>
          <w:sz w:val="32"/>
          <w:szCs w:val="36"/>
        </w:rPr>
        <w:t xml:space="preserve">（Q21.Q36）　　　　</w:t>
      </w:r>
      <w:r w:rsidR="008C0BAA" w:rsidRPr="008C0BAA">
        <w:rPr>
          <w:rFonts w:ascii="ＭＳ ゴシック" w:eastAsia="ＭＳ ゴシック" w:hAnsi="ＭＳ ゴシック" w:hint="eastAsia"/>
          <w:b/>
          <w:bCs/>
          <w:color w:val="FF0000"/>
        </w:rPr>
        <w:t xml:space="preserve"> </w:t>
      </w:r>
    </w:p>
    <w:p w14:paraId="6BBED8EF" w14:textId="5585EB5B" w:rsidR="006A476F" w:rsidRPr="006A476F" w:rsidRDefault="006A476F" w:rsidP="006A476F">
      <w:pPr>
        <w:widowControl/>
        <w:jc w:val="center"/>
        <w:rPr>
          <w:rFonts w:ascii="ＭＳ ゴシック" w:eastAsia="ＭＳ ゴシック" w:hAnsi="ＭＳ ゴシック" w:hint="eastAsia"/>
          <w:b/>
          <w:bCs/>
          <w:color w:val="FF0000"/>
          <w:sz w:val="32"/>
          <w:szCs w:val="36"/>
        </w:rPr>
      </w:pPr>
      <w:r>
        <w:rPr>
          <w:rFonts w:ascii="ＭＳ ゴシック" w:eastAsia="ＭＳ ゴシック" w:hAnsi="ＭＳ ゴシック" w:hint="eastAsia"/>
          <w:b/>
          <w:bCs/>
          <w:color w:val="FF0000"/>
          <w:sz w:val="32"/>
          <w:szCs w:val="36"/>
        </w:rPr>
        <w:t xml:space="preserve">　　　　</w:t>
      </w:r>
      <w:r w:rsidRPr="006A476F">
        <w:rPr>
          <w:rFonts w:ascii="ＭＳ ゴシック" w:eastAsia="ＭＳ ゴシック" w:hAnsi="ＭＳ ゴシック" w:hint="eastAsia"/>
          <w:b/>
          <w:bCs/>
          <w:color w:val="FF0000"/>
          <w:sz w:val="32"/>
          <w:szCs w:val="36"/>
        </w:rPr>
        <w:t>令和５年１０月３日※追記</w:t>
      </w:r>
      <w:r>
        <w:rPr>
          <w:rFonts w:ascii="ＭＳ ゴシック" w:eastAsia="ＭＳ ゴシック" w:hAnsi="ＭＳ ゴシック" w:hint="eastAsia"/>
          <w:b/>
          <w:bCs/>
          <w:color w:val="FF0000"/>
          <w:sz w:val="32"/>
          <w:szCs w:val="36"/>
        </w:rPr>
        <w:t>（Q8）</w:t>
      </w:r>
    </w:p>
    <w:p w14:paraId="5DF87588" w14:textId="77777777" w:rsidR="009B31BB" w:rsidRPr="002572BF" w:rsidRDefault="009B31BB" w:rsidP="00FF53A7">
      <w:pPr>
        <w:widowControl/>
        <w:jc w:val="center"/>
        <w:rPr>
          <w:rFonts w:ascii="ＭＳ ゴシック" w:eastAsia="ＭＳ ゴシック" w:hAnsi="ＭＳ ゴシック"/>
          <w:b/>
          <w:bCs/>
          <w:color w:val="000000" w:themeColor="text1"/>
          <w:sz w:val="32"/>
          <w:szCs w:val="36"/>
        </w:rPr>
      </w:pPr>
    </w:p>
    <w:p w14:paraId="48C680D2" w14:textId="7409D661" w:rsidR="00FF53A7" w:rsidRPr="00330DFE" w:rsidRDefault="00FF53A7" w:rsidP="00FF53A7">
      <w:pPr>
        <w:widowControl/>
        <w:jc w:val="center"/>
        <w:rPr>
          <w:rFonts w:ascii="ＭＳ ゴシック" w:eastAsia="ＭＳ ゴシック" w:hAnsi="ＭＳ ゴシック"/>
          <w:b/>
          <w:bCs/>
          <w:color w:val="000000" w:themeColor="text1"/>
          <w:sz w:val="32"/>
          <w:szCs w:val="36"/>
        </w:rPr>
      </w:pPr>
      <w:r w:rsidRPr="00330DFE">
        <w:rPr>
          <w:rFonts w:ascii="ＭＳ ゴシック" w:eastAsia="ＭＳ ゴシック" w:hAnsi="ＭＳ ゴシック" w:hint="eastAsia"/>
          <w:b/>
          <w:bCs/>
          <w:color w:val="000000" w:themeColor="text1"/>
          <w:sz w:val="32"/>
          <w:szCs w:val="36"/>
        </w:rPr>
        <w:t>佐賀県ＬＰガス支援事業　事務局</w:t>
      </w:r>
    </w:p>
    <w:p w14:paraId="1E99E069" w14:textId="77777777" w:rsidR="005A0C9C" w:rsidRDefault="005A0C9C" w:rsidP="00FF53A7">
      <w:pPr>
        <w:rPr>
          <w:rFonts w:ascii="ＭＳ ゴシック" w:eastAsia="ＭＳ ゴシック" w:hAnsi="ＭＳ ゴシック"/>
          <w:b/>
          <w:bCs/>
          <w:color w:val="000000" w:themeColor="text1"/>
          <w:sz w:val="24"/>
          <w:szCs w:val="28"/>
        </w:rPr>
      </w:pPr>
    </w:p>
    <w:p w14:paraId="778B01B3" w14:textId="77777777" w:rsidR="006B01D0" w:rsidRDefault="006B01D0" w:rsidP="00FF53A7">
      <w:pPr>
        <w:rPr>
          <w:rFonts w:ascii="ＭＳ ゴシック" w:eastAsia="ＭＳ ゴシック" w:hAnsi="ＭＳ ゴシック"/>
          <w:b/>
          <w:bCs/>
          <w:color w:val="000000" w:themeColor="text1"/>
          <w:sz w:val="24"/>
          <w:szCs w:val="28"/>
        </w:rPr>
      </w:pPr>
    </w:p>
    <w:p w14:paraId="1EAC4195" w14:textId="77777777" w:rsidR="006B01D0" w:rsidRPr="005A0C9C" w:rsidRDefault="006B01D0" w:rsidP="00FF53A7">
      <w:pPr>
        <w:rPr>
          <w:rFonts w:ascii="ＭＳ ゴシック" w:eastAsia="ＭＳ ゴシック" w:hAnsi="ＭＳ ゴシック"/>
          <w:b/>
          <w:bCs/>
          <w:color w:val="000000" w:themeColor="text1"/>
          <w:sz w:val="24"/>
          <w:szCs w:val="28"/>
        </w:rPr>
      </w:pPr>
    </w:p>
    <w:p w14:paraId="0004E8F1" w14:textId="06ECB623" w:rsidR="0037798E" w:rsidRPr="00330DFE" w:rsidRDefault="0037798E" w:rsidP="00FF53A7">
      <w:pPr>
        <w:spacing w:line="360" w:lineRule="auto"/>
        <w:rPr>
          <w:rFonts w:ascii="ＭＳ ゴシック" w:eastAsia="ＭＳ ゴシック" w:hAnsi="ＭＳ ゴシック"/>
          <w:b/>
          <w:bCs/>
          <w:color w:val="000000" w:themeColor="text1"/>
          <w:sz w:val="26"/>
          <w:szCs w:val="26"/>
        </w:rPr>
      </w:pPr>
      <w:r w:rsidRPr="00330DFE">
        <w:rPr>
          <w:rFonts w:ascii="ＭＳ ゴシック" w:eastAsia="ＭＳ ゴシック" w:hAnsi="ＭＳ ゴシック" w:hint="eastAsia"/>
          <w:b/>
          <w:bCs/>
          <w:color w:val="000000" w:themeColor="text1"/>
          <w:sz w:val="26"/>
          <w:szCs w:val="26"/>
        </w:rPr>
        <w:lastRenderedPageBreak/>
        <w:t>【本事業の趣旨について】</w:t>
      </w:r>
    </w:p>
    <w:p w14:paraId="1DCBE551" w14:textId="59336F05" w:rsidR="0037798E" w:rsidRPr="00330DFE" w:rsidRDefault="00221748" w:rsidP="00FF53A7">
      <w:pPr>
        <w:spacing w:afterLines="50" w:after="180"/>
        <w:rPr>
          <w:rFonts w:ascii="ＭＳ ゴシック" w:eastAsia="ＭＳ ゴシック" w:hAnsi="ＭＳ ゴシック"/>
          <w:color w:val="000000" w:themeColor="text1"/>
          <w:sz w:val="26"/>
          <w:szCs w:val="26"/>
          <w:bdr w:val="single" w:sz="4" w:space="0" w:color="auto"/>
        </w:rPr>
      </w:pPr>
      <w:r w:rsidRPr="00330DFE">
        <w:rPr>
          <w:rFonts w:ascii="ＭＳ ゴシック" w:eastAsia="ＭＳ ゴシック" w:hAnsi="ＭＳ ゴシック" w:hint="eastAsia"/>
          <w:color w:val="000000" w:themeColor="text1"/>
          <w:sz w:val="26"/>
          <w:szCs w:val="26"/>
          <w:bdr w:val="single" w:sz="4" w:space="0" w:color="auto"/>
        </w:rPr>
        <w:t xml:space="preserve"> Ｑ</w:t>
      </w:r>
      <w:r w:rsidR="0037798E" w:rsidRPr="00330DFE">
        <w:rPr>
          <w:rFonts w:ascii="ＭＳ ゴシック" w:eastAsia="ＭＳ ゴシック" w:hAnsi="ＭＳ ゴシック" w:hint="eastAsia"/>
          <w:color w:val="000000" w:themeColor="text1"/>
          <w:sz w:val="26"/>
          <w:szCs w:val="26"/>
          <w:bdr w:val="single" w:sz="4" w:space="0" w:color="auto"/>
        </w:rPr>
        <w:t>.１　本事業の目的や趣旨は</w:t>
      </w:r>
      <w:r w:rsidR="00570AB6" w:rsidRPr="00330DFE">
        <w:rPr>
          <w:rFonts w:ascii="ＭＳ ゴシック" w:eastAsia="ＭＳ ゴシック" w:hAnsi="ＭＳ ゴシック" w:hint="eastAsia"/>
          <w:color w:val="000000" w:themeColor="text1"/>
          <w:sz w:val="26"/>
          <w:szCs w:val="26"/>
          <w:bdr w:val="single" w:sz="4" w:space="0" w:color="auto"/>
        </w:rPr>
        <w:t xml:space="preserve">　　　　　　　　　　　　　　　　　　　　　　</w:t>
      </w:r>
      <w:r w:rsidRPr="00330DFE">
        <w:rPr>
          <w:rFonts w:ascii="ＭＳ ゴシック" w:eastAsia="ＭＳ ゴシック" w:hAnsi="ＭＳ ゴシック" w:hint="eastAsia"/>
          <w:color w:val="000000" w:themeColor="text1"/>
          <w:sz w:val="26"/>
          <w:szCs w:val="26"/>
          <w:bdr w:val="single" w:sz="4" w:space="0" w:color="auto"/>
        </w:rPr>
        <w:t xml:space="preserve">　</w:t>
      </w:r>
      <w:r w:rsidR="00570AB6" w:rsidRPr="00330DFE">
        <w:rPr>
          <w:rFonts w:ascii="ＭＳ ゴシック" w:eastAsia="ＭＳ ゴシック" w:hAnsi="ＭＳ ゴシック" w:hint="eastAsia"/>
          <w:color w:val="000000" w:themeColor="text1"/>
          <w:sz w:val="26"/>
          <w:szCs w:val="26"/>
          <w:bdr w:val="single" w:sz="4" w:space="0" w:color="auto"/>
        </w:rPr>
        <w:t xml:space="preserve">　</w:t>
      </w:r>
    </w:p>
    <w:p w14:paraId="609DA856" w14:textId="5C718A46" w:rsidR="0037798E" w:rsidRPr="00330DFE" w:rsidRDefault="00FF53A7" w:rsidP="00570AB6">
      <w:pPr>
        <w:ind w:leftChars="100" w:left="730" w:hangingChars="200" w:hanging="52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w:t>
      </w:r>
      <w:r w:rsidR="0037798E" w:rsidRPr="00330DFE">
        <w:rPr>
          <w:rFonts w:ascii="ＭＳ ゴシック" w:eastAsia="ＭＳ ゴシック" w:hAnsi="ＭＳ ゴシック" w:hint="eastAsia"/>
          <w:color w:val="000000" w:themeColor="text1"/>
          <w:sz w:val="26"/>
          <w:szCs w:val="26"/>
        </w:rPr>
        <w:t xml:space="preserve">　エネルギー価格高騰に伴い、電気や都市ガス利用世帯には国による料金値引きが１月から実施されている中、同様にＬＰガス利用</w:t>
      </w:r>
      <w:r w:rsidR="00335F11" w:rsidRPr="00330DFE">
        <w:rPr>
          <w:rFonts w:ascii="ＭＳ ゴシック" w:eastAsia="ＭＳ ゴシック" w:hAnsi="ＭＳ ゴシック" w:hint="eastAsia"/>
          <w:color w:val="000000" w:themeColor="text1"/>
          <w:sz w:val="26"/>
          <w:szCs w:val="26"/>
        </w:rPr>
        <w:t>の</w:t>
      </w:r>
      <w:r w:rsidR="00665242" w:rsidRPr="00330DFE">
        <w:rPr>
          <w:rFonts w:ascii="ＭＳ ゴシック" w:eastAsia="ＭＳ ゴシック" w:hAnsi="ＭＳ ゴシック" w:hint="eastAsia"/>
          <w:color w:val="000000" w:themeColor="text1"/>
          <w:sz w:val="26"/>
          <w:szCs w:val="26"/>
        </w:rPr>
        <w:t>家計・企業</w:t>
      </w:r>
      <w:r w:rsidR="00335F11" w:rsidRPr="00330DFE">
        <w:rPr>
          <w:rFonts w:ascii="ＭＳ ゴシック" w:eastAsia="ＭＳ ゴシック" w:hAnsi="ＭＳ ゴシック" w:hint="eastAsia"/>
          <w:color w:val="000000" w:themeColor="text1"/>
          <w:sz w:val="26"/>
          <w:szCs w:val="26"/>
        </w:rPr>
        <w:t>等</w:t>
      </w:r>
      <w:r w:rsidR="0037798E" w:rsidRPr="00330DFE">
        <w:rPr>
          <w:rFonts w:ascii="ＭＳ ゴシック" w:eastAsia="ＭＳ ゴシック" w:hAnsi="ＭＳ ゴシック" w:hint="eastAsia"/>
          <w:color w:val="000000" w:themeColor="text1"/>
          <w:sz w:val="26"/>
          <w:szCs w:val="26"/>
        </w:rPr>
        <w:t>にも支援</w:t>
      </w:r>
      <w:r w:rsidR="00335F11" w:rsidRPr="00330DFE">
        <w:rPr>
          <w:rFonts w:ascii="ＭＳ ゴシック" w:eastAsia="ＭＳ ゴシック" w:hAnsi="ＭＳ ゴシック" w:hint="eastAsia"/>
          <w:color w:val="000000" w:themeColor="text1"/>
          <w:sz w:val="26"/>
          <w:szCs w:val="26"/>
        </w:rPr>
        <w:t>を行い、</w:t>
      </w:r>
      <w:r w:rsidR="00665242" w:rsidRPr="00330DFE">
        <w:rPr>
          <w:rFonts w:ascii="ＭＳ ゴシック" w:eastAsia="ＭＳ ゴシック" w:hAnsi="ＭＳ ゴシック" w:hint="eastAsia"/>
          <w:color w:val="000000" w:themeColor="text1"/>
          <w:sz w:val="26"/>
          <w:szCs w:val="26"/>
        </w:rPr>
        <w:t>価格高騰分の一部を支援することにより、家計や企業の負担軽減を図る。</w:t>
      </w:r>
    </w:p>
    <w:p w14:paraId="11393E7A" w14:textId="77777777" w:rsidR="0037798E" w:rsidRPr="00330DFE" w:rsidRDefault="0037798E">
      <w:pPr>
        <w:rPr>
          <w:rFonts w:ascii="ＭＳ ゴシック" w:eastAsia="ＭＳ ゴシック" w:hAnsi="ＭＳ ゴシック"/>
          <w:color w:val="000000" w:themeColor="text1"/>
          <w:sz w:val="26"/>
          <w:szCs w:val="26"/>
        </w:rPr>
      </w:pPr>
    </w:p>
    <w:p w14:paraId="6172F615" w14:textId="7B7F0125" w:rsidR="0037798E" w:rsidRPr="00330DFE" w:rsidRDefault="00221748" w:rsidP="00FF53A7">
      <w:pPr>
        <w:spacing w:afterLines="50" w:after="180"/>
        <w:rPr>
          <w:rFonts w:ascii="ＭＳ ゴシック" w:eastAsia="ＭＳ ゴシック" w:hAnsi="ＭＳ ゴシック"/>
          <w:color w:val="000000" w:themeColor="text1"/>
          <w:sz w:val="26"/>
          <w:szCs w:val="26"/>
          <w:bdr w:val="single" w:sz="4" w:space="0" w:color="auto"/>
        </w:rPr>
      </w:pPr>
      <w:r w:rsidRPr="00330DFE">
        <w:rPr>
          <w:rFonts w:ascii="ＭＳ ゴシック" w:eastAsia="ＭＳ ゴシック" w:hAnsi="ＭＳ ゴシック" w:hint="eastAsia"/>
          <w:color w:val="000000" w:themeColor="text1"/>
          <w:sz w:val="26"/>
          <w:szCs w:val="26"/>
          <w:bdr w:val="single" w:sz="4" w:space="0" w:color="auto"/>
        </w:rPr>
        <w:t xml:space="preserve"> Ｑ</w:t>
      </w:r>
      <w:r w:rsidR="0037798E" w:rsidRPr="00330DFE">
        <w:rPr>
          <w:rFonts w:ascii="ＭＳ ゴシック" w:eastAsia="ＭＳ ゴシック" w:hAnsi="ＭＳ ゴシック" w:hint="eastAsia"/>
          <w:color w:val="000000" w:themeColor="text1"/>
          <w:sz w:val="26"/>
          <w:szCs w:val="26"/>
          <w:bdr w:val="single" w:sz="4" w:space="0" w:color="auto"/>
        </w:rPr>
        <w:t>.２　本事業に必ず参加しなければならないのか</w:t>
      </w:r>
      <w:r w:rsidR="00570AB6" w:rsidRPr="00330DFE">
        <w:rPr>
          <w:rFonts w:ascii="ＭＳ ゴシック" w:eastAsia="ＭＳ ゴシック" w:hAnsi="ＭＳ ゴシック" w:hint="eastAsia"/>
          <w:color w:val="000000" w:themeColor="text1"/>
          <w:sz w:val="26"/>
          <w:szCs w:val="26"/>
          <w:bdr w:val="single" w:sz="4" w:space="0" w:color="auto"/>
        </w:rPr>
        <w:t xml:space="preserve">　　　　　　　　　　　　　　　</w:t>
      </w:r>
    </w:p>
    <w:p w14:paraId="7649332C" w14:textId="7E8EADB1" w:rsidR="0037798E" w:rsidRPr="00330DFE" w:rsidRDefault="00FF53A7" w:rsidP="00570AB6">
      <w:pPr>
        <w:ind w:leftChars="100" w:left="730" w:hangingChars="200" w:hanging="52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w:t>
      </w:r>
      <w:r w:rsidR="0037798E" w:rsidRPr="00330DFE">
        <w:rPr>
          <w:rFonts w:ascii="ＭＳ ゴシック" w:eastAsia="ＭＳ ゴシック" w:hAnsi="ＭＳ ゴシック" w:hint="eastAsia"/>
          <w:color w:val="000000" w:themeColor="text1"/>
          <w:sz w:val="26"/>
          <w:szCs w:val="26"/>
        </w:rPr>
        <w:t xml:space="preserve">　参加は、原則任意ではあ</w:t>
      </w:r>
      <w:r w:rsidR="00F51A79" w:rsidRPr="00330DFE">
        <w:rPr>
          <w:rFonts w:ascii="ＭＳ ゴシック" w:eastAsia="ＭＳ ゴシック" w:hAnsi="ＭＳ ゴシック" w:hint="eastAsia"/>
          <w:color w:val="000000" w:themeColor="text1"/>
          <w:sz w:val="26"/>
          <w:szCs w:val="26"/>
        </w:rPr>
        <w:t>ります</w:t>
      </w:r>
      <w:r w:rsidR="0037798E" w:rsidRPr="00330DFE">
        <w:rPr>
          <w:rFonts w:ascii="ＭＳ ゴシック" w:eastAsia="ＭＳ ゴシック" w:hAnsi="ＭＳ ゴシック" w:hint="eastAsia"/>
          <w:color w:val="000000" w:themeColor="text1"/>
          <w:sz w:val="26"/>
          <w:szCs w:val="26"/>
        </w:rPr>
        <w:t>が、県内のＬＰガス</w:t>
      </w:r>
      <w:r w:rsidR="00665242" w:rsidRPr="00330DFE">
        <w:rPr>
          <w:rFonts w:ascii="ＭＳ ゴシック" w:eastAsia="ＭＳ ゴシック" w:hAnsi="ＭＳ ゴシック" w:hint="eastAsia"/>
          <w:color w:val="000000" w:themeColor="text1"/>
          <w:sz w:val="26"/>
          <w:szCs w:val="26"/>
        </w:rPr>
        <w:t>利用の家計・企業等</w:t>
      </w:r>
      <w:r w:rsidR="0037798E" w:rsidRPr="00330DFE">
        <w:rPr>
          <w:rFonts w:ascii="ＭＳ ゴシック" w:eastAsia="ＭＳ ゴシック" w:hAnsi="ＭＳ ゴシック" w:hint="eastAsia"/>
          <w:color w:val="000000" w:themeColor="text1"/>
          <w:sz w:val="26"/>
          <w:szCs w:val="26"/>
        </w:rPr>
        <w:t>の負担軽減を図る趣旨で</w:t>
      </w:r>
      <w:r w:rsidR="00F51A79" w:rsidRPr="00330DFE">
        <w:rPr>
          <w:rFonts w:ascii="ＭＳ ゴシック" w:eastAsia="ＭＳ ゴシック" w:hAnsi="ＭＳ ゴシック" w:hint="eastAsia"/>
          <w:color w:val="000000" w:themeColor="text1"/>
          <w:sz w:val="26"/>
          <w:szCs w:val="26"/>
        </w:rPr>
        <w:t>あることより</w:t>
      </w:r>
      <w:r w:rsidR="0037798E" w:rsidRPr="00330DFE">
        <w:rPr>
          <w:rFonts w:ascii="ＭＳ ゴシック" w:eastAsia="ＭＳ ゴシック" w:hAnsi="ＭＳ ゴシック" w:hint="eastAsia"/>
          <w:color w:val="000000" w:themeColor="text1"/>
          <w:sz w:val="26"/>
          <w:szCs w:val="26"/>
        </w:rPr>
        <w:t>、販売事業者皆様のご理解・ご協力をお願いします。</w:t>
      </w:r>
    </w:p>
    <w:p w14:paraId="3C580820" w14:textId="7E2E7918" w:rsidR="0037798E" w:rsidRPr="00330DFE" w:rsidRDefault="0037798E" w:rsidP="00570AB6">
      <w:pPr>
        <w:ind w:leftChars="350" w:left="735"/>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なお、選ばれるエネルギーとなるために電気や都市ガス同様に料金の値引きを行い、顧客満足度を高めることは販売事業者のメリットになると考えられます。</w:t>
      </w:r>
    </w:p>
    <w:p w14:paraId="4CC50112" w14:textId="77777777" w:rsidR="0037798E" w:rsidRPr="00330DFE" w:rsidRDefault="0037798E" w:rsidP="0037798E">
      <w:pPr>
        <w:rPr>
          <w:rFonts w:ascii="ＭＳ ゴシック" w:eastAsia="ＭＳ ゴシック" w:hAnsi="ＭＳ ゴシック"/>
          <w:color w:val="000000" w:themeColor="text1"/>
          <w:sz w:val="26"/>
          <w:szCs w:val="26"/>
        </w:rPr>
      </w:pPr>
    </w:p>
    <w:p w14:paraId="34DD2C75" w14:textId="6978A205" w:rsidR="0037798E" w:rsidRPr="00330DFE" w:rsidRDefault="00221748" w:rsidP="00FF53A7">
      <w:pPr>
        <w:spacing w:afterLines="50" w:after="180"/>
        <w:rPr>
          <w:rFonts w:ascii="ＭＳ ゴシック" w:eastAsia="ＭＳ ゴシック" w:hAnsi="ＭＳ ゴシック"/>
          <w:color w:val="000000" w:themeColor="text1"/>
          <w:sz w:val="26"/>
          <w:szCs w:val="26"/>
          <w:bdr w:val="single" w:sz="4" w:space="0" w:color="auto"/>
        </w:rPr>
      </w:pPr>
      <w:r w:rsidRPr="00330DFE">
        <w:rPr>
          <w:rFonts w:ascii="ＭＳ ゴシック" w:eastAsia="ＭＳ ゴシック" w:hAnsi="ＭＳ ゴシック" w:hint="eastAsia"/>
          <w:color w:val="000000" w:themeColor="text1"/>
          <w:sz w:val="26"/>
          <w:szCs w:val="26"/>
          <w:bdr w:val="single" w:sz="4" w:space="0" w:color="auto"/>
        </w:rPr>
        <w:t xml:space="preserve"> Ｑ</w:t>
      </w:r>
      <w:r w:rsidR="00FF53A7" w:rsidRPr="00330DFE">
        <w:rPr>
          <w:rFonts w:ascii="ＭＳ ゴシック" w:eastAsia="ＭＳ ゴシック" w:hAnsi="ＭＳ ゴシック" w:hint="eastAsia"/>
          <w:color w:val="000000" w:themeColor="text1"/>
          <w:sz w:val="26"/>
          <w:szCs w:val="26"/>
          <w:bdr w:val="single" w:sz="4" w:space="0" w:color="auto"/>
        </w:rPr>
        <w:t>.</w:t>
      </w:r>
      <w:r w:rsidR="0037798E" w:rsidRPr="00330DFE">
        <w:rPr>
          <w:rFonts w:ascii="ＭＳ ゴシック" w:eastAsia="ＭＳ ゴシック" w:hAnsi="ＭＳ ゴシック" w:hint="eastAsia"/>
          <w:color w:val="000000" w:themeColor="text1"/>
          <w:sz w:val="26"/>
          <w:szCs w:val="26"/>
          <w:bdr w:val="single" w:sz="4" w:space="0" w:color="auto"/>
        </w:rPr>
        <w:t>３　支援金の金額</w:t>
      </w:r>
      <w:r w:rsidR="00380F12" w:rsidRPr="00330DFE">
        <w:rPr>
          <w:rFonts w:ascii="ＭＳ ゴシック" w:eastAsia="ＭＳ ゴシック" w:hAnsi="ＭＳ ゴシック" w:hint="eastAsia"/>
          <w:color w:val="000000" w:themeColor="text1"/>
          <w:sz w:val="26"/>
          <w:szCs w:val="26"/>
          <w:bdr w:val="single" w:sz="4" w:space="0" w:color="auto"/>
        </w:rPr>
        <w:t>（</w:t>
      </w:r>
      <w:r w:rsidR="00912670" w:rsidRPr="00330DFE">
        <w:rPr>
          <w:rFonts w:ascii="ＭＳ ゴシック" w:eastAsia="ＭＳ ゴシック" w:hAnsi="ＭＳ ゴシック" w:hint="eastAsia"/>
          <w:color w:val="000000" w:themeColor="text1"/>
          <w:sz w:val="26"/>
          <w:szCs w:val="26"/>
          <w:bdr w:val="single" w:sz="4" w:space="0" w:color="auto"/>
        </w:rPr>
        <w:t>税抜き</w:t>
      </w:r>
      <w:r w:rsidR="00380F12" w:rsidRPr="00330DFE">
        <w:rPr>
          <w:rFonts w:ascii="ＭＳ ゴシック" w:eastAsia="ＭＳ ゴシック" w:hAnsi="ＭＳ ゴシック" w:hint="eastAsia"/>
          <w:color w:val="000000" w:themeColor="text1"/>
          <w:sz w:val="26"/>
          <w:szCs w:val="26"/>
          <w:bdr w:val="single" w:sz="4" w:space="0" w:color="auto"/>
        </w:rPr>
        <w:t>）</w:t>
      </w:r>
      <w:r w:rsidR="0037798E" w:rsidRPr="00330DFE">
        <w:rPr>
          <w:rFonts w:ascii="ＭＳ ゴシック" w:eastAsia="ＭＳ ゴシック" w:hAnsi="ＭＳ ゴシック" w:hint="eastAsia"/>
          <w:color w:val="000000" w:themeColor="text1"/>
          <w:sz w:val="26"/>
          <w:szCs w:val="26"/>
          <w:bdr w:val="single" w:sz="4" w:space="0" w:color="auto"/>
        </w:rPr>
        <w:t>はいくらなのか</w:t>
      </w:r>
      <w:r w:rsidR="00570AB6" w:rsidRPr="00330DFE">
        <w:rPr>
          <w:rFonts w:ascii="ＭＳ ゴシック" w:eastAsia="ＭＳ ゴシック" w:hAnsi="ＭＳ ゴシック" w:hint="eastAsia"/>
          <w:color w:val="000000" w:themeColor="text1"/>
          <w:sz w:val="26"/>
          <w:szCs w:val="26"/>
          <w:bdr w:val="single" w:sz="4" w:space="0" w:color="auto"/>
        </w:rPr>
        <w:t xml:space="preserve">　　　　　　　　　　　　　　　　　　　　　</w:t>
      </w:r>
    </w:p>
    <w:p w14:paraId="37E09DA9" w14:textId="7E79C6D1" w:rsidR="0037798E" w:rsidRPr="00330DFE" w:rsidRDefault="00FF53A7" w:rsidP="00570AB6">
      <w:pPr>
        <w:ind w:firstLineChars="100" w:firstLine="26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w:t>
      </w:r>
      <w:r w:rsidR="0037798E" w:rsidRPr="00330DFE">
        <w:rPr>
          <w:rFonts w:ascii="ＭＳ ゴシック" w:eastAsia="ＭＳ ゴシック" w:hAnsi="ＭＳ ゴシック" w:hint="eastAsia"/>
          <w:color w:val="000000" w:themeColor="text1"/>
          <w:sz w:val="26"/>
          <w:szCs w:val="26"/>
        </w:rPr>
        <w:t xml:space="preserve">　家庭業務用は４～９月（６ヶ月分）×５００円の</w:t>
      </w:r>
      <w:r w:rsidR="00C44369" w:rsidRPr="00330DFE">
        <w:rPr>
          <w:rFonts w:ascii="ＭＳ ゴシック" w:eastAsia="ＭＳ ゴシック" w:hAnsi="ＭＳ ゴシック" w:hint="eastAsia"/>
          <w:color w:val="000000" w:themeColor="text1"/>
          <w:sz w:val="26"/>
          <w:szCs w:val="26"/>
        </w:rPr>
        <w:t>総額</w:t>
      </w:r>
      <w:r w:rsidR="0037798E" w:rsidRPr="00330DFE">
        <w:rPr>
          <w:rFonts w:ascii="ＭＳ ゴシック" w:eastAsia="ＭＳ ゴシック" w:hAnsi="ＭＳ ゴシック" w:hint="eastAsia"/>
          <w:color w:val="000000" w:themeColor="text1"/>
          <w:sz w:val="26"/>
          <w:szCs w:val="26"/>
        </w:rPr>
        <w:t>３０００円</w:t>
      </w:r>
      <w:r w:rsidR="000D4779" w:rsidRPr="00330DFE">
        <w:rPr>
          <w:rFonts w:ascii="ＭＳ ゴシック" w:eastAsia="ＭＳ ゴシック" w:hAnsi="ＭＳ ゴシック" w:hint="eastAsia"/>
          <w:color w:val="000000" w:themeColor="text1"/>
          <w:sz w:val="26"/>
          <w:szCs w:val="26"/>
        </w:rPr>
        <w:t>です。</w:t>
      </w:r>
    </w:p>
    <w:p w14:paraId="24ABC3C8" w14:textId="2FF62555" w:rsidR="0037798E" w:rsidRPr="00330DFE" w:rsidRDefault="0037798E" w:rsidP="00476894">
      <w:pPr>
        <w:ind w:leftChars="350" w:left="735"/>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工業用は４～９月</w:t>
      </w:r>
      <w:r w:rsidR="00DA718E" w:rsidRPr="00330DFE">
        <w:rPr>
          <w:rFonts w:ascii="ＭＳ ゴシック" w:eastAsia="ＭＳ ゴシック" w:hAnsi="ＭＳ ゴシック" w:hint="eastAsia"/>
          <w:color w:val="000000" w:themeColor="text1"/>
          <w:sz w:val="26"/>
          <w:szCs w:val="26"/>
        </w:rPr>
        <w:t>（６ヶ月分）</w:t>
      </w:r>
      <w:r w:rsidR="00665242" w:rsidRPr="00330DFE">
        <w:rPr>
          <w:rFonts w:ascii="ＭＳ ゴシック" w:eastAsia="ＭＳ ゴシック" w:hAnsi="ＭＳ ゴシック" w:hint="eastAsia"/>
          <w:color w:val="000000" w:themeColor="text1"/>
          <w:sz w:val="26"/>
          <w:szCs w:val="26"/>
        </w:rPr>
        <w:t>の総</w:t>
      </w:r>
      <w:r w:rsidRPr="00330DFE">
        <w:rPr>
          <w:rFonts w:ascii="ＭＳ ゴシック" w:eastAsia="ＭＳ ゴシック" w:hAnsi="ＭＳ ゴシック" w:hint="eastAsia"/>
          <w:color w:val="000000" w:themeColor="text1"/>
          <w:sz w:val="26"/>
          <w:szCs w:val="26"/>
        </w:rPr>
        <w:t>使用</w:t>
      </w:r>
      <w:r w:rsidR="00DA718E" w:rsidRPr="00330DFE">
        <w:rPr>
          <w:rFonts w:ascii="ＭＳ ゴシック" w:eastAsia="ＭＳ ゴシック" w:hAnsi="ＭＳ ゴシック" w:hint="eastAsia"/>
          <w:color w:val="000000" w:themeColor="text1"/>
          <w:sz w:val="26"/>
          <w:szCs w:val="26"/>
        </w:rPr>
        <w:t>量×</w:t>
      </w:r>
      <w:r w:rsidRPr="00330DFE">
        <w:rPr>
          <w:rFonts w:ascii="ＭＳ ゴシック" w:eastAsia="ＭＳ ゴシック" w:hAnsi="ＭＳ ゴシック" w:hint="eastAsia"/>
          <w:color w:val="000000" w:themeColor="text1"/>
          <w:sz w:val="26"/>
          <w:szCs w:val="26"/>
        </w:rPr>
        <w:t>１</w:t>
      </w:r>
      <w:r w:rsidR="00330DFE">
        <w:rPr>
          <w:rFonts w:ascii="ＭＳ ゴシック" w:eastAsia="ＭＳ ゴシック" w:hAnsi="ＭＳ ゴシック" w:hint="eastAsia"/>
          <w:color w:val="000000" w:themeColor="text1"/>
          <w:sz w:val="26"/>
          <w:szCs w:val="26"/>
        </w:rPr>
        <w:t>kg</w:t>
      </w:r>
      <w:r w:rsidR="00912670" w:rsidRPr="00330DFE">
        <w:rPr>
          <w:rFonts w:ascii="ＭＳ ゴシック" w:eastAsia="ＭＳ ゴシック" w:hAnsi="ＭＳ ゴシック" w:hint="eastAsia"/>
          <w:color w:val="000000" w:themeColor="text1"/>
          <w:sz w:val="26"/>
          <w:szCs w:val="26"/>
        </w:rPr>
        <w:t>（１㎥）</w:t>
      </w:r>
      <w:r w:rsidRPr="00330DFE">
        <w:rPr>
          <w:rFonts w:ascii="ＭＳ ゴシック" w:eastAsia="ＭＳ ゴシック" w:hAnsi="ＭＳ ゴシック" w:hint="eastAsia"/>
          <w:color w:val="000000" w:themeColor="text1"/>
          <w:sz w:val="26"/>
          <w:szCs w:val="26"/>
        </w:rPr>
        <w:t>あたり</w:t>
      </w:r>
      <w:r w:rsidR="00912670" w:rsidRPr="00330DFE">
        <w:rPr>
          <w:rFonts w:ascii="ＭＳ ゴシック" w:eastAsia="ＭＳ ゴシック" w:hAnsi="ＭＳ ゴシック" w:hint="eastAsia"/>
          <w:color w:val="000000" w:themeColor="text1"/>
          <w:sz w:val="26"/>
          <w:szCs w:val="26"/>
        </w:rPr>
        <w:t>２１円</w:t>
      </w:r>
      <w:r w:rsidRPr="00330DFE">
        <w:rPr>
          <w:rFonts w:ascii="ＭＳ ゴシック" w:eastAsia="ＭＳ ゴシック" w:hAnsi="ＭＳ ゴシック" w:hint="eastAsia"/>
          <w:color w:val="000000" w:themeColor="text1"/>
          <w:sz w:val="26"/>
          <w:szCs w:val="26"/>
        </w:rPr>
        <w:t>（</w:t>
      </w:r>
      <w:r w:rsidR="00912670" w:rsidRPr="00330DFE">
        <w:rPr>
          <w:rFonts w:ascii="ＭＳ ゴシック" w:eastAsia="ＭＳ ゴシック" w:hAnsi="ＭＳ ゴシック" w:hint="eastAsia"/>
          <w:color w:val="000000" w:themeColor="text1"/>
          <w:sz w:val="26"/>
          <w:szCs w:val="26"/>
        </w:rPr>
        <w:t>４６円）</w:t>
      </w:r>
      <w:r w:rsidR="000D4779" w:rsidRPr="00330DFE">
        <w:rPr>
          <w:rFonts w:ascii="ＭＳ ゴシック" w:eastAsia="ＭＳ ゴシック" w:hAnsi="ＭＳ ゴシック" w:hint="eastAsia"/>
          <w:color w:val="000000" w:themeColor="text1"/>
          <w:sz w:val="26"/>
          <w:szCs w:val="26"/>
        </w:rPr>
        <w:t>です。</w:t>
      </w:r>
    </w:p>
    <w:p w14:paraId="4D607269" w14:textId="77777777" w:rsidR="00875E6E" w:rsidRPr="00330DFE" w:rsidRDefault="00875E6E" w:rsidP="00570AB6">
      <w:pPr>
        <w:ind w:firstLineChars="300" w:firstLine="780"/>
        <w:rPr>
          <w:rFonts w:ascii="ＭＳ ゴシック" w:eastAsia="ＭＳ ゴシック" w:hAnsi="ＭＳ ゴシック"/>
          <w:color w:val="000000" w:themeColor="text1"/>
          <w:sz w:val="26"/>
          <w:szCs w:val="26"/>
        </w:rPr>
      </w:pPr>
    </w:p>
    <w:p w14:paraId="7F06C5FC" w14:textId="76BBED50" w:rsidR="00875E6E" w:rsidRPr="00330DFE" w:rsidRDefault="00875E6E" w:rsidP="00875E6E">
      <w:pPr>
        <w:spacing w:line="360" w:lineRule="auto"/>
        <w:rPr>
          <w:rFonts w:ascii="ＭＳ ゴシック" w:eastAsia="ＭＳ ゴシック" w:hAnsi="ＭＳ ゴシック"/>
          <w:b/>
          <w:bCs/>
          <w:color w:val="000000" w:themeColor="text1"/>
          <w:sz w:val="26"/>
          <w:szCs w:val="26"/>
        </w:rPr>
      </w:pPr>
      <w:r w:rsidRPr="00330DFE">
        <w:rPr>
          <w:rFonts w:ascii="ＭＳ ゴシック" w:eastAsia="ＭＳ ゴシック" w:hAnsi="ＭＳ ゴシック" w:hint="eastAsia"/>
          <w:b/>
          <w:bCs/>
          <w:color w:val="000000" w:themeColor="text1"/>
          <w:sz w:val="26"/>
          <w:szCs w:val="26"/>
        </w:rPr>
        <w:t>【対象となる販売事業者について】</w:t>
      </w:r>
    </w:p>
    <w:p w14:paraId="38F6B0CF" w14:textId="59C0F1C3" w:rsidR="0037798E" w:rsidRPr="00330DFE" w:rsidRDefault="00221748" w:rsidP="00FF53A7">
      <w:pPr>
        <w:spacing w:afterLines="50" w:after="180"/>
        <w:rPr>
          <w:rFonts w:ascii="ＭＳ ゴシック" w:eastAsia="ＭＳ ゴシック" w:hAnsi="ＭＳ ゴシック"/>
          <w:color w:val="000000" w:themeColor="text1"/>
          <w:sz w:val="26"/>
          <w:szCs w:val="26"/>
          <w:bdr w:val="single" w:sz="4" w:space="0" w:color="auto"/>
        </w:rPr>
      </w:pPr>
      <w:r w:rsidRPr="00330DFE">
        <w:rPr>
          <w:rFonts w:ascii="ＭＳ ゴシック" w:eastAsia="ＭＳ ゴシック" w:hAnsi="ＭＳ ゴシック" w:hint="eastAsia"/>
          <w:color w:val="000000" w:themeColor="text1"/>
          <w:sz w:val="26"/>
          <w:szCs w:val="26"/>
          <w:bdr w:val="single" w:sz="4" w:space="0" w:color="auto"/>
        </w:rPr>
        <w:t xml:space="preserve"> Ｑ</w:t>
      </w:r>
      <w:r w:rsidR="0037798E" w:rsidRPr="00330DFE">
        <w:rPr>
          <w:rFonts w:ascii="ＭＳ ゴシック" w:eastAsia="ＭＳ ゴシック" w:hAnsi="ＭＳ ゴシック" w:hint="eastAsia"/>
          <w:color w:val="000000" w:themeColor="text1"/>
          <w:sz w:val="26"/>
          <w:szCs w:val="26"/>
          <w:bdr w:val="single" w:sz="4" w:space="0" w:color="auto"/>
        </w:rPr>
        <w:t>.４　県内に本店・支店が複数ある場合は</w:t>
      </w:r>
      <w:r w:rsidR="00570AB6" w:rsidRPr="00330DFE">
        <w:rPr>
          <w:rFonts w:ascii="ＭＳ ゴシック" w:eastAsia="ＭＳ ゴシック" w:hAnsi="ＭＳ ゴシック" w:hint="eastAsia"/>
          <w:color w:val="000000" w:themeColor="text1"/>
          <w:sz w:val="26"/>
          <w:szCs w:val="26"/>
          <w:bdr w:val="single" w:sz="4" w:space="0" w:color="auto"/>
        </w:rPr>
        <w:t xml:space="preserve">　　　　　　　　　　　　　　　　　　</w:t>
      </w:r>
    </w:p>
    <w:p w14:paraId="69FE3DCC" w14:textId="545C7CDC" w:rsidR="0037798E" w:rsidRPr="00330DFE" w:rsidRDefault="00FF53A7" w:rsidP="00570AB6">
      <w:pPr>
        <w:ind w:firstLineChars="100" w:firstLine="26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w:t>
      </w:r>
      <w:r w:rsidR="0037798E" w:rsidRPr="00330DFE">
        <w:rPr>
          <w:rFonts w:ascii="ＭＳ ゴシック" w:eastAsia="ＭＳ ゴシック" w:hAnsi="ＭＳ ゴシック" w:hint="eastAsia"/>
          <w:color w:val="000000" w:themeColor="text1"/>
          <w:sz w:val="26"/>
          <w:szCs w:val="26"/>
        </w:rPr>
        <w:t xml:space="preserve">　原則、</w:t>
      </w:r>
      <w:r w:rsidR="00F51A79" w:rsidRPr="00330DFE">
        <w:rPr>
          <w:rFonts w:ascii="ＭＳ ゴシック" w:eastAsia="ＭＳ ゴシック" w:hAnsi="ＭＳ ゴシック" w:hint="eastAsia"/>
          <w:color w:val="000000" w:themeColor="text1"/>
          <w:sz w:val="26"/>
          <w:szCs w:val="26"/>
        </w:rPr>
        <w:t>販売事業所（</w:t>
      </w:r>
      <w:r w:rsidR="0037798E" w:rsidRPr="00330DFE">
        <w:rPr>
          <w:rFonts w:ascii="ＭＳ ゴシック" w:eastAsia="ＭＳ ゴシック" w:hAnsi="ＭＳ ゴシック" w:hint="eastAsia"/>
          <w:color w:val="000000" w:themeColor="text1"/>
          <w:sz w:val="26"/>
          <w:szCs w:val="26"/>
        </w:rPr>
        <w:t>支店単位</w:t>
      </w:r>
      <w:r w:rsidR="00F51A79" w:rsidRPr="00330DFE">
        <w:rPr>
          <w:rFonts w:ascii="ＭＳ ゴシック" w:eastAsia="ＭＳ ゴシック" w:hAnsi="ＭＳ ゴシック" w:hint="eastAsia"/>
          <w:color w:val="000000" w:themeColor="text1"/>
          <w:sz w:val="26"/>
          <w:szCs w:val="26"/>
        </w:rPr>
        <w:t>）</w:t>
      </w:r>
      <w:r w:rsidR="0037798E" w:rsidRPr="00330DFE">
        <w:rPr>
          <w:rFonts w:ascii="ＭＳ ゴシック" w:eastAsia="ＭＳ ゴシック" w:hAnsi="ＭＳ ゴシック" w:hint="eastAsia"/>
          <w:color w:val="000000" w:themeColor="text1"/>
          <w:sz w:val="26"/>
          <w:szCs w:val="26"/>
        </w:rPr>
        <w:t>での参加</w:t>
      </w:r>
      <w:r w:rsidR="00F51A79" w:rsidRPr="00330DFE">
        <w:rPr>
          <w:rFonts w:ascii="ＭＳ ゴシック" w:eastAsia="ＭＳ ゴシック" w:hAnsi="ＭＳ ゴシック" w:hint="eastAsia"/>
          <w:color w:val="000000" w:themeColor="text1"/>
          <w:sz w:val="26"/>
          <w:szCs w:val="26"/>
        </w:rPr>
        <w:t>申込</w:t>
      </w:r>
      <w:r w:rsidR="0037798E" w:rsidRPr="00330DFE">
        <w:rPr>
          <w:rFonts w:ascii="ＭＳ ゴシック" w:eastAsia="ＭＳ ゴシック" w:hAnsi="ＭＳ ゴシック" w:hint="eastAsia"/>
          <w:color w:val="000000" w:themeColor="text1"/>
          <w:sz w:val="26"/>
          <w:szCs w:val="26"/>
        </w:rPr>
        <w:t>をお願いします。</w:t>
      </w:r>
    </w:p>
    <w:p w14:paraId="0AA2EA13" w14:textId="77777777" w:rsidR="0037798E" w:rsidRPr="00330DFE" w:rsidRDefault="0037798E" w:rsidP="0037798E">
      <w:pPr>
        <w:rPr>
          <w:rFonts w:ascii="ＭＳ ゴシック" w:eastAsia="ＭＳ ゴシック" w:hAnsi="ＭＳ ゴシック"/>
          <w:color w:val="000000" w:themeColor="text1"/>
          <w:sz w:val="26"/>
          <w:szCs w:val="26"/>
          <w:bdr w:val="single" w:sz="4" w:space="0" w:color="auto"/>
        </w:rPr>
      </w:pPr>
    </w:p>
    <w:p w14:paraId="7609A756" w14:textId="4DDA8878" w:rsidR="0037798E" w:rsidRPr="00330DFE" w:rsidRDefault="00973F0D" w:rsidP="00570AB6">
      <w:pPr>
        <w:spacing w:afterLines="50" w:after="180"/>
        <w:rPr>
          <w:rFonts w:ascii="ＭＳ ゴシック" w:eastAsia="ＭＳ ゴシック" w:hAnsi="ＭＳ ゴシック"/>
          <w:color w:val="000000" w:themeColor="text1"/>
          <w:sz w:val="26"/>
          <w:szCs w:val="26"/>
          <w:bdr w:val="single" w:sz="4" w:space="0" w:color="auto"/>
        </w:rPr>
      </w:pPr>
      <w:r w:rsidRPr="00330DFE">
        <w:rPr>
          <w:rFonts w:ascii="ＭＳ ゴシック" w:eastAsia="ＭＳ ゴシック" w:hAnsi="ＭＳ ゴシック" w:hint="eastAsia"/>
          <w:color w:val="000000" w:themeColor="text1"/>
          <w:sz w:val="26"/>
          <w:szCs w:val="26"/>
          <w:bdr w:val="single" w:sz="4" w:space="0" w:color="auto"/>
        </w:rPr>
        <w:t xml:space="preserve"> Ｑ</w:t>
      </w:r>
      <w:r w:rsidR="00570AB6" w:rsidRPr="00330DFE">
        <w:rPr>
          <w:rFonts w:ascii="ＭＳ ゴシック" w:eastAsia="ＭＳ ゴシック" w:hAnsi="ＭＳ ゴシック" w:hint="eastAsia"/>
          <w:color w:val="000000" w:themeColor="text1"/>
          <w:sz w:val="26"/>
          <w:szCs w:val="26"/>
          <w:bdr w:val="single" w:sz="4" w:space="0" w:color="auto"/>
        </w:rPr>
        <w:t>.</w:t>
      </w:r>
      <w:r w:rsidR="0037798E" w:rsidRPr="00330DFE">
        <w:rPr>
          <w:rFonts w:ascii="ＭＳ ゴシック" w:eastAsia="ＭＳ ゴシック" w:hAnsi="ＭＳ ゴシック" w:hint="eastAsia"/>
          <w:color w:val="000000" w:themeColor="text1"/>
          <w:sz w:val="26"/>
          <w:szCs w:val="26"/>
          <w:bdr w:val="single" w:sz="4" w:space="0" w:color="auto"/>
        </w:rPr>
        <w:t>５　県外の販売事業者が</w:t>
      </w:r>
      <w:r w:rsidRPr="00330DFE">
        <w:rPr>
          <w:rFonts w:ascii="ＭＳ ゴシック" w:eastAsia="ＭＳ ゴシック" w:hAnsi="ＭＳ ゴシック" w:hint="eastAsia"/>
          <w:color w:val="000000" w:themeColor="text1"/>
          <w:sz w:val="26"/>
          <w:szCs w:val="26"/>
          <w:bdr w:val="single" w:sz="4" w:space="0" w:color="auto"/>
        </w:rPr>
        <w:t>佐賀</w:t>
      </w:r>
      <w:r w:rsidR="0037798E" w:rsidRPr="00330DFE">
        <w:rPr>
          <w:rFonts w:ascii="ＭＳ ゴシック" w:eastAsia="ＭＳ ゴシック" w:hAnsi="ＭＳ ゴシック" w:hint="eastAsia"/>
          <w:color w:val="000000" w:themeColor="text1"/>
          <w:sz w:val="26"/>
          <w:szCs w:val="26"/>
          <w:bdr w:val="single" w:sz="4" w:space="0" w:color="auto"/>
        </w:rPr>
        <w:t>県内</w:t>
      </w:r>
      <w:r w:rsidRPr="00330DFE">
        <w:rPr>
          <w:rFonts w:ascii="ＭＳ ゴシック" w:eastAsia="ＭＳ ゴシック" w:hAnsi="ＭＳ ゴシック" w:hint="eastAsia"/>
          <w:color w:val="000000" w:themeColor="text1"/>
          <w:sz w:val="26"/>
          <w:szCs w:val="26"/>
          <w:bdr w:val="single" w:sz="4" w:space="0" w:color="auto"/>
        </w:rPr>
        <w:t>に</w:t>
      </w:r>
      <w:r w:rsidR="0037798E" w:rsidRPr="00330DFE">
        <w:rPr>
          <w:rFonts w:ascii="ＭＳ ゴシック" w:eastAsia="ＭＳ ゴシック" w:hAnsi="ＭＳ ゴシック" w:hint="eastAsia"/>
          <w:color w:val="000000" w:themeColor="text1"/>
          <w:sz w:val="26"/>
          <w:szCs w:val="26"/>
          <w:bdr w:val="single" w:sz="4" w:space="0" w:color="auto"/>
        </w:rPr>
        <w:t>顧客を有する場合、本事業の対象事業者か</w:t>
      </w:r>
      <w:r w:rsidR="00221748" w:rsidRPr="00330DFE">
        <w:rPr>
          <w:rFonts w:ascii="ＭＳ ゴシック" w:eastAsia="ＭＳ ゴシック" w:hAnsi="ＭＳ ゴシック" w:hint="eastAsia"/>
          <w:color w:val="000000" w:themeColor="text1"/>
          <w:sz w:val="26"/>
          <w:szCs w:val="26"/>
          <w:bdr w:val="single" w:sz="4" w:space="0" w:color="auto"/>
        </w:rPr>
        <w:t xml:space="preserve">　</w:t>
      </w:r>
    </w:p>
    <w:p w14:paraId="02D97B88" w14:textId="77777777" w:rsidR="009B31BB" w:rsidRDefault="00FF53A7" w:rsidP="009B31BB">
      <w:pPr>
        <w:ind w:leftChars="100" w:left="730" w:hangingChars="200" w:hanging="52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w:t>
      </w:r>
      <w:r w:rsidR="0037798E" w:rsidRPr="00330DFE">
        <w:rPr>
          <w:rFonts w:ascii="ＭＳ ゴシック" w:eastAsia="ＭＳ ゴシック" w:hAnsi="ＭＳ ゴシック" w:hint="eastAsia"/>
          <w:color w:val="000000" w:themeColor="text1"/>
          <w:sz w:val="26"/>
          <w:szCs w:val="26"/>
        </w:rPr>
        <w:t xml:space="preserve">　県内の</w:t>
      </w:r>
      <w:r w:rsidR="00C44369" w:rsidRPr="00330DFE">
        <w:rPr>
          <w:rFonts w:ascii="ＭＳ ゴシック" w:eastAsia="ＭＳ ゴシック" w:hAnsi="ＭＳ ゴシック" w:hint="eastAsia"/>
          <w:color w:val="000000" w:themeColor="text1"/>
          <w:sz w:val="26"/>
          <w:szCs w:val="26"/>
        </w:rPr>
        <w:t>ＬＰガス利用の家計・企業等</w:t>
      </w:r>
      <w:r w:rsidR="0037798E" w:rsidRPr="00330DFE">
        <w:rPr>
          <w:rFonts w:ascii="ＭＳ ゴシック" w:eastAsia="ＭＳ ゴシック" w:hAnsi="ＭＳ ゴシック" w:hint="eastAsia"/>
          <w:color w:val="000000" w:themeColor="text1"/>
          <w:sz w:val="26"/>
          <w:szCs w:val="26"/>
        </w:rPr>
        <w:t>が支援対象となりますので、県外の販売事業者であっても対象事業</w:t>
      </w:r>
      <w:r w:rsidR="00F51A79" w:rsidRPr="00330DFE">
        <w:rPr>
          <w:rFonts w:ascii="ＭＳ ゴシック" w:eastAsia="ＭＳ ゴシック" w:hAnsi="ＭＳ ゴシック" w:hint="eastAsia"/>
          <w:color w:val="000000" w:themeColor="text1"/>
          <w:sz w:val="26"/>
          <w:szCs w:val="26"/>
        </w:rPr>
        <w:t>者</w:t>
      </w:r>
      <w:r w:rsidR="0037798E" w:rsidRPr="00330DFE">
        <w:rPr>
          <w:rFonts w:ascii="ＭＳ ゴシック" w:eastAsia="ＭＳ ゴシック" w:hAnsi="ＭＳ ゴシック" w:hint="eastAsia"/>
          <w:color w:val="000000" w:themeColor="text1"/>
          <w:sz w:val="26"/>
          <w:szCs w:val="26"/>
        </w:rPr>
        <w:t>となります。</w:t>
      </w:r>
    </w:p>
    <w:p w14:paraId="372103F5" w14:textId="6C64CCDF" w:rsidR="009B31BB" w:rsidRPr="00841B38" w:rsidRDefault="009B31BB" w:rsidP="009B31BB">
      <w:pPr>
        <w:ind w:leftChars="350" w:left="735"/>
        <w:rPr>
          <w:rFonts w:ascii="ＭＳ ゴシック" w:eastAsia="ＭＳ ゴシック" w:hAnsi="ＭＳ ゴシック"/>
          <w:color w:val="000000" w:themeColor="text1"/>
          <w:sz w:val="26"/>
          <w:szCs w:val="26"/>
        </w:rPr>
      </w:pPr>
      <w:r w:rsidRPr="00841B38">
        <w:rPr>
          <w:rFonts w:ascii="ＭＳ ゴシック" w:eastAsia="ＭＳ ゴシック" w:hAnsi="ＭＳ ゴシック" w:hint="eastAsia"/>
          <w:color w:val="FF0000"/>
          <w:sz w:val="26"/>
          <w:szCs w:val="26"/>
        </w:rPr>
        <w:t>他県の消費者への対応については、隣県のＬＰガス協会と双方で情報提供を行い、他県で実施される同様の説明会の日程を佐賀県ＬＰガス協会よりご案内（ＨＰ・ＦＡＸ等）致します。</w:t>
      </w:r>
    </w:p>
    <w:p w14:paraId="14C34A70" w14:textId="3B25F9F2" w:rsidR="0037798E" w:rsidRPr="00330DFE" w:rsidRDefault="0037798E" w:rsidP="00570AB6">
      <w:pPr>
        <w:ind w:leftChars="350" w:left="995" w:hangingChars="100" w:hanging="26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※各県によって支援方法が異なりますので、各県の</w:t>
      </w:r>
      <w:r w:rsidR="00F51A79" w:rsidRPr="00330DFE">
        <w:rPr>
          <w:rFonts w:ascii="ＭＳ ゴシック" w:eastAsia="ＭＳ ゴシック" w:hAnsi="ＭＳ ゴシック" w:hint="eastAsia"/>
          <w:color w:val="000000" w:themeColor="text1"/>
          <w:sz w:val="26"/>
          <w:szCs w:val="26"/>
        </w:rPr>
        <w:t>支援</w:t>
      </w:r>
      <w:r w:rsidRPr="00330DFE">
        <w:rPr>
          <w:rFonts w:ascii="ＭＳ ゴシック" w:eastAsia="ＭＳ ゴシック" w:hAnsi="ＭＳ ゴシック" w:hint="eastAsia"/>
          <w:color w:val="000000" w:themeColor="text1"/>
          <w:sz w:val="26"/>
          <w:szCs w:val="26"/>
        </w:rPr>
        <w:t>要綱に従って行って</w:t>
      </w:r>
      <w:r w:rsidR="00EB6344" w:rsidRPr="00330DFE">
        <w:rPr>
          <w:rFonts w:ascii="ＭＳ ゴシック" w:eastAsia="ＭＳ ゴシック" w:hAnsi="ＭＳ ゴシック" w:hint="eastAsia"/>
          <w:color w:val="000000" w:themeColor="text1"/>
          <w:sz w:val="26"/>
          <w:szCs w:val="26"/>
        </w:rPr>
        <w:t>頂く必要があります</w:t>
      </w:r>
      <w:r w:rsidRPr="00330DFE">
        <w:rPr>
          <w:rFonts w:ascii="ＭＳ ゴシック" w:eastAsia="ＭＳ ゴシック" w:hAnsi="ＭＳ ゴシック" w:hint="eastAsia"/>
          <w:color w:val="000000" w:themeColor="text1"/>
          <w:sz w:val="26"/>
          <w:szCs w:val="26"/>
        </w:rPr>
        <w:t>。</w:t>
      </w:r>
    </w:p>
    <w:p w14:paraId="149F5554" w14:textId="77777777" w:rsidR="0037798E" w:rsidRPr="00330DFE" w:rsidRDefault="0037798E" w:rsidP="0037798E">
      <w:pPr>
        <w:rPr>
          <w:rFonts w:ascii="ＭＳ ゴシック" w:eastAsia="ＭＳ ゴシック" w:hAnsi="ＭＳ ゴシック"/>
          <w:color w:val="000000" w:themeColor="text1"/>
          <w:sz w:val="26"/>
          <w:szCs w:val="26"/>
        </w:rPr>
      </w:pPr>
    </w:p>
    <w:p w14:paraId="72A2DD7A" w14:textId="4D5917C6" w:rsidR="0037798E" w:rsidRPr="00330DFE" w:rsidRDefault="00973F0D" w:rsidP="00EB6344">
      <w:pPr>
        <w:spacing w:afterLines="50" w:after="180"/>
        <w:rPr>
          <w:rFonts w:ascii="ＭＳ ゴシック" w:eastAsia="ＭＳ ゴシック" w:hAnsi="ＭＳ ゴシック"/>
          <w:color w:val="000000" w:themeColor="text1"/>
          <w:sz w:val="26"/>
          <w:szCs w:val="26"/>
          <w:bdr w:val="single" w:sz="4" w:space="0" w:color="auto"/>
        </w:rPr>
      </w:pPr>
      <w:r w:rsidRPr="00330DFE">
        <w:rPr>
          <w:rFonts w:ascii="ＭＳ ゴシック" w:eastAsia="ＭＳ ゴシック" w:hAnsi="ＭＳ ゴシック" w:hint="eastAsia"/>
          <w:color w:val="000000" w:themeColor="text1"/>
          <w:sz w:val="26"/>
          <w:szCs w:val="26"/>
          <w:bdr w:val="single" w:sz="4" w:space="0" w:color="auto"/>
        </w:rPr>
        <w:t xml:space="preserve"> Ｑ</w:t>
      </w:r>
      <w:r w:rsidR="0037798E" w:rsidRPr="00330DFE">
        <w:rPr>
          <w:rFonts w:ascii="ＭＳ ゴシック" w:eastAsia="ＭＳ ゴシック" w:hAnsi="ＭＳ ゴシック" w:hint="eastAsia"/>
          <w:color w:val="000000" w:themeColor="text1"/>
          <w:sz w:val="26"/>
          <w:szCs w:val="26"/>
          <w:bdr w:val="single" w:sz="4" w:space="0" w:color="auto"/>
        </w:rPr>
        <w:t>.６　コミュニ</w:t>
      </w:r>
      <w:r w:rsidR="00F854EE" w:rsidRPr="00330DFE">
        <w:rPr>
          <w:rFonts w:ascii="ＭＳ ゴシック" w:eastAsia="ＭＳ ゴシック" w:hAnsi="ＭＳ ゴシック" w:hint="eastAsia"/>
          <w:color w:val="000000" w:themeColor="text1"/>
          <w:sz w:val="26"/>
          <w:szCs w:val="26"/>
          <w:bdr w:val="single" w:sz="4" w:space="0" w:color="auto"/>
        </w:rPr>
        <w:t>ティ</w:t>
      </w:r>
      <w:r w:rsidRPr="00330DFE">
        <w:rPr>
          <w:rFonts w:ascii="ＭＳ ゴシック" w:eastAsia="ＭＳ ゴシック" w:hAnsi="ＭＳ ゴシック" w:hint="eastAsia"/>
          <w:color w:val="000000" w:themeColor="text1"/>
          <w:sz w:val="26"/>
          <w:szCs w:val="26"/>
          <w:bdr w:val="single" w:sz="4" w:space="0" w:color="auto"/>
        </w:rPr>
        <w:t>ー</w:t>
      </w:r>
      <w:r w:rsidR="0037798E" w:rsidRPr="00330DFE">
        <w:rPr>
          <w:rFonts w:ascii="ＭＳ ゴシック" w:eastAsia="ＭＳ ゴシック" w:hAnsi="ＭＳ ゴシック" w:hint="eastAsia"/>
          <w:color w:val="000000" w:themeColor="text1"/>
          <w:sz w:val="26"/>
          <w:szCs w:val="26"/>
          <w:bdr w:val="single" w:sz="4" w:space="0" w:color="auto"/>
        </w:rPr>
        <w:t>ガス（旧簡易ガス）は対象か</w:t>
      </w:r>
      <w:r w:rsidR="00570AB6" w:rsidRPr="00330DFE">
        <w:rPr>
          <w:rFonts w:ascii="ＭＳ ゴシック" w:eastAsia="ＭＳ ゴシック" w:hAnsi="ＭＳ ゴシック" w:hint="eastAsia"/>
          <w:color w:val="000000" w:themeColor="text1"/>
          <w:sz w:val="26"/>
          <w:szCs w:val="26"/>
          <w:bdr w:val="single" w:sz="4" w:space="0" w:color="auto"/>
        </w:rPr>
        <w:t xml:space="preserve">　　　　　　　　　　　　　　　　</w:t>
      </w:r>
    </w:p>
    <w:p w14:paraId="2444C242" w14:textId="2D545136" w:rsidR="0037798E" w:rsidRDefault="00FF53A7" w:rsidP="00570AB6">
      <w:pPr>
        <w:ind w:firstLineChars="100" w:firstLine="26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w:t>
      </w:r>
      <w:r w:rsidR="0037798E" w:rsidRPr="00330DFE">
        <w:rPr>
          <w:rFonts w:ascii="ＭＳ ゴシック" w:eastAsia="ＭＳ ゴシック" w:hAnsi="ＭＳ ゴシック" w:hint="eastAsia"/>
          <w:color w:val="000000" w:themeColor="text1"/>
          <w:sz w:val="26"/>
          <w:szCs w:val="26"/>
        </w:rPr>
        <w:t xml:space="preserve">　対象となります。</w:t>
      </w:r>
    </w:p>
    <w:p w14:paraId="162FED48" w14:textId="77777777" w:rsidR="009B31BB" w:rsidRDefault="009B31BB" w:rsidP="00570AB6">
      <w:pPr>
        <w:ind w:firstLineChars="100" w:firstLine="260"/>
        <w:rPr>
          <w:rFonts w:ascii="ＭＳ ゴシック" w:eastAsia="ＭＳ ゴシック" w:hAnsi="ＭＳ ゴシック"/>
          <w:color w:val="000000" w:themeColor="text1"/>
          <w:sz w:val="26"/>
          <w:szCs w:val="26"/>
        </w:rPr>
      </w:pPr>
    </w:p>
    <w:tbl>
      <w:tblPr>
        <w:tblStyle w:val="a3"/>
        <w:tblW w:w="9866" w:type="dxa"/>
        <w:tblInd w:w="-5" w:type="dxa"/>
        <w:tblLook w:val="04A0" w:firstRow="1" w:lastRow="0" w:firstColumn="1" w:lastColumn="0" w:noHBand="0" w:noVBand="1"/>
      </w:tblPr>
      <w:tblGrid>
        <w:gridCol w:w="9866"/>
      </w:tblGrid>
      <w:tr w:rsidR="00330DFE" w:rsidRPr="00330DFE" w14:paraId="644AAA47" w14:textId="77777777" w:rsidTr="00F3681A">
        <w:trPr>
          <w:trHeight w:val="649"/>
        </w:trPr>
        <w:tc>
          <w:tcPr>
            <w:tcW w:w="9866" w:type="dxa"/>
          </w:tcPr>
          <w:p w14:paraId="02A73937" w14:textId="777BCF6C" w:rsidR="00570AB6" w:rsidRPr="00330DFE" w:rsidRDefault="00570AB6" w:rsidP="00570AB6">
            <w:pPr>
              <w:ind w:left="910" w:hangingChars="350" w:hanging="91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Ｑ.７　コミュニ</w:t>
            </w:r>
            <w:r w:rsidR="00F854EE" w:rsidRPr="00330DFE">
              <w:rPr>
                <w:rFonts w:ascii="ＭＳ ゴシック" w:eastAsia="ＭＳ ゴシック" w:hAnsi="ＭＳ ゴシック" w:hint="eastAsia"/>
                <w:color w:val="000000" w:themeColor="text1"/>
                <w:sz w:val="26"/>
                <w:szCs w:val="26"/>
              </w:rPr>
              <w:t>ティ</w:t>
            </w:r>
            <w:r w:rsidR="00973F0D" w:rsidRPr="00330DFE">
              <w:rPr>
                <w:rFonts w:ascii="ＭＳ ゴシック" w:eastAsia="ＭＳ ゴシック" w:hAnsi="ＭＳ ゴシック" w:hint="eastAsia"/>
                <w:color w:val="000000" w:themeColor="text1"/>
                <w:sz w:val="26"/>
                <w:szCs w:val="26"/>
              </w:rPr>
              <w:t>ー</w:t>
            </w:r>
            <w:r w:rsidRPr="00330DFE">
              <w:rPr>
                <w:rFonts w:ascii="ＭＳ ゴシック" w:eastAsia="ＭＳ ゴシック" w:hAnsi="ＭＳ ゴシック" w:hint="eastAsia"/>
                <w:color w:val="000000" w:themeColor="text1"/>
                <w:sz w:val="26"/>
                <w:szCs w:val="26"/>
              </w:rPr>
              <w:t>ガス（旧簡易ガス）の事業者が本事業に参加する場合、ガス事業法の手続きは</w:t>
            </w:r>
          </w:p>
        </w:tc>
      </w:tr>
    </w:tbl>
    <w:p w14:paraId="40B650E2" w14:textId="51FC71A2" w:rsidR="0037798E" w:rsidRDefault="00FF53A7" w:rsidP="00755CB3">
      <w:pPr>
        <w:spacing w:beforeLines="50" w:before="180"/>
        <w:ind w:leftChars="100" w:left="730" w:hangingChars="200" w:hanging="52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w:t>
      </w:r>
      <w:r w:rsidR="0037798E" w:rsidRPr="00330DFE">
        <w:rPr>
          <w:rFonts w:ascii="ＭＳ ゴシック" w:eastAsia="ＭＳ ゴシック" w:hAnsi="ＭＳ ゴシック" w:hint="eastAsia"/>
          <w:color w:val="000000" w:themeColor="text1"/>
          <w:sz w:val="26"/>
          <w:szCs w:val="26"/>
        </w:rPr>
        <w:t xml:space="preserve">　経過措置団地をお持ちの事業者は、特別供給条件許可申請が必要となりますので、詳細は九州経済産業局電力ガス事業課にお問合せください。</w:t>
      </w:r>
    </w:p>
    <w:p w14:paraId="228BFD2A" w14:textId="180D6C80" w:rsidR="00875E6E" w:rsidRPr="00330DFE" w:rsidRDefault="00875E6E" w:rsidP="00875E6E">
      <w:pPr>
        <w:spacing w:line="360" w:lineRule="auto"/>
        <w:rPr>
          <w:rFonts w:ascii="ＭＳ ゴシック" w:eastAsia="ＭＳ ゴシック" w:hAnsi="ＭＳ ゴシック"/>
          <w:b/>
          <w:bCs/>
          <w:color w:val="000000" w:themeColor="text1"/>
          <w:sz w:val="26"/>
          <w:szCs w:val="26"/>
        </w:rPr>
      </w:pPr>
      <w:r w:rsidRPr="00330DFE">
        <w:rPr>
          <w:rFonts w:ascii="ＭＳ ゴシック" w:eastAsia="ＭＳ ゴシック" w:hAnsi="ＭＳ ゴシック" w:hint="eastAsia"/>
          <w:b/>
          <w:bCs/>
          <w:color w:val="000000" w:themeColor="text1"/>
          <w:sz w:val="26"/>
          <w:szCs w:val="26"/>
        </w:rPr>
        <w:lastRenderedPageBreak/>
        <w:t>【値引きの対象消費者について】</w:t>
      </w:r>
    </w:p>
    <w:p w14:paraId="7C6054A8" w14:textId="2DC870A4" w:rsidR="0037798E" w:rsidRPr="00330DFE" w:rsidRDefault="00221748" w:rsidP="00570AB6">
      <w:pPr>
        <w:spacing w:afterLines="50" w:after="180"/>
        <w:rPr>
          <w:rFonts w:ascii="ＭＳ ゴシック" w:eastAsia="ＭＳ ゴシック" w:hAnsi="ＭＳ ゴシック"/>
          <w:color w:val="000000" w:themeColor="text1"/>
          <w:sz w:val="26"/>
          <w:szCs w:val="26"/>
          <w:bdr w:val="single" w:sz="4" w:space="0" w:color="auto"/>
        </w:rPr>
      </w:pPr>
      <w:r w:rsidRPr="00330DFE">
        <w:rPr>
          <w:rFonts w:ascii="ＭＳ ゴシック" w:eastAsia="ＭＳ ゴシック" w:hAnsi="ＭＳ ゴシック" w:hint="eastAsia"/>
          <w:color w:val="000000" w:themeColor="text1"/>
          <w:sz w:val="26"/>
          <w:szCs w:val="26"/>
          <w:bdr w:val="single" w:sz="4" w:space="0" w:color="auto"/>
        </w:rPr>
        <w:t xml:space="preserve"> Ｑ</w:t>
      </w:r>
      <w:r w:rsidR="00570AB6" w:rsidRPr="00330DFE">
        <w:rPr>
          <w:rFonts w:ascii="ＭＳ ゴシック" w:eastAsia="ＭＳ ゴシック" w:hAnsi="ＭＳ ゴシック" w:hint="eastAsia"/>
          <w:color w:val="000000" w:themeColor="text1"/>
          <w:sz w:val="26"/>
          <w:szCs w:val="26"/>
          <w:bdr w:val="single" w:sz="4" w:space="0" w:color="auto"/>
        </w:rPr>
        <w:t>.</w:t>
      </w:r>
      <w:r w:rsidR="0037798E" w:rsidRPr="00330DFE">
        <w:rPr>
          <w:rFonts w:ascii="ＭＳ ゴシック" w:eastAsia="ＭＳ ゴシック" w:hAnsi="ＭＳ ゴシック" w:hint="eastAsia"/>
          <w:color w:val="000000" w:themeColor="text1"/>
          <w:sz w:val="26"/>
          <w:szCs w:val="26"/>
          <w:bdr w:val="single" w:sz="4" w:space="0" w:color="auto"/>
        </w:rPr>
        <w:t>８　どのような消費者が対象か</w:t>
      </w:r>
      <w:r w:rsidR="00570AB6" w:rsidRPr="00330DFE">
        <w:rPr>
          <w:rFonts w:ascii="ＭＳ ゴシック" w:eastAsia="ＭＳ ゴシック" w:hAnsi="ＭＳ ゴシック" w:hint="eastAsia"/>
          <w:color w:val="000000" w:themeColor="text1"/>
          <w:sz w:val="26"/>
          <w:szCs w:val="26"/>
          <w:bdr w:val="single" w:sz="4" w:space="0" w:color="auto"/>
        </w:rPr>
        <w:t xml:space="preserve">　　　　　　　　　　　　　　　　　　　　　　</w:t>
      </w:r>
    </w:p>
    <w:p w14:paraId="3E098594" w14:textId="0BB2627C" w:rsidR="0037798E" w:rsidRPr="00330DFE" w:rsidRDefault="00FF53A7" w:rsidP="00755CB3">
      <w:pPr>
        <w:ind w:firstLineChars="100" w:firstLine="26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w:t>
      </w:r>
      <w:r w:rsidR="0037798E" w:rsidRPr="00330DFE">
        <w:rPr>
          <w:rFonts w:ascii="ＭＳ ゴシック" w:eastAsia="ＭＳ ゴシック" w:hAnsi="ＭＳ ゴシック" w:hint="eastAsia"/>
          <w:color w:val="000000" w:themeColor="text1"/>
          <w:sz w:val="26"/>
          <w:szCs w:val="26"/>
        </w:rPr>
        <w:t xml:space="preserve">　原則、</w:t>
      </w:r>
      <w:r w:rsidR="00F854EE" w:rsidRPr="00330DFE">
        <w:rPr>
          <w:rFonts w:ascii="ＭＳ ゴシック" w:eastAsia="ＭＳ ゴシック" w:hAnsi="ＭＳ ゴシック" w:hint="eastAsia"/>
          <w:color w:val="000000" w:themeColor="text1"/>
          <w:sz w:val="26"/>
          <w:szCs w:val="26"/>
        </w:rPr>
        <w:t>県内</w:t>
      </w:r>
      <w:r w:rsidR="0037798E" w:rsidRPr="00330DFE">
        <w:rPr>
          <w:rFonts w:ascii="ＭＳ ゴシック" w:eastAsia="ＭＳ ゴシック" w:hAnsi="ＭＳ ゴシック" w:hint="eastAsia"/>
          <w:color w:val="000000" w:themeColor="text1"/>
          <w:sz w:val="26"/>
          <w:szCs w:val="26"/>
        </w:rPr>
        <w:t>すべての家庭業務用・工業用の</w:t>
      </w:r>
      <w:r w:rsidR="00F854EE" w:rsidRPr="00330DFE">
        <w:rPr>
          <w:rFonts w:ascii="ＭＳ ゴシック" w:eastAsia="ＭＳ ゴシック" w:hAnsi="ＭＳ ゴシック" w:hint="eastAsia"/>
          <w:color w:val="000000" w:themeColor="text1"/>
          <w:sz w:val="26"/>
          <w:szCs w:val="26"/>
        </w:rPr>
        <w:t>ＬＰガス</w:t>
      </w:r>
      <w:r w:rsidR="0037798E" w:rsidRPr="00330DFE">
        <w:rPr>
          <w:rFonts w:ascii="ＭＳ ゴシック" w:eastAsia="ＭＳ ゴシック" w:hAnsi="ＭＳ ゴシック" w:hint="eastAsia"/>
          <w:color w:val="000000" w:themeColor="text1"/>
          <w:sz w:val="26"/>
          <w:szCs w:val="26"/>
        </w:rPr>
        <w:t>消費者が対象となります。</w:t>
      </w:r>
    </w:p>
    <w:p w14:paraId="25EED520" w14:textId="0B86BED6" w:rsidR="0037798E" w:rsidRDefault="0037798E" w:rsidP="00875E6E">
      <w:pPr>
        <w:ind w:leftChars="350" w:left="735"/>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ただし、県市町の公共施設</w:t>
      </w:r>
      <w:r w:rsidR="00875E6E" w:rsidRPr="00330DFE">
        <w:rPr>
          <w:rFonts w:ascii="ＭＳ ゴシック" w:eastAsia="ＭＳ ゴシック" w:hAnsi="ＭＳ ゴシック" w:hint="eastAsia"/>
          <w:color w:val="000000" w:themeColor="text1"/>
          <w:sz w:val="26"/>
          <w:szCs w:val="26"/>
        </w:rPr>
        <w:t>及び質量販売（</w:t>
      </w:r>
      <w:r w:rsidR="00221748" w:rsidRPr="00330DFE">
        <w:rPr>
          <w:rFonts w:ascii="ＭＳ ゴシック" w:eastAsia="ＭＳ ゴシック" w:hAnsi="ＭＳ ゴシック" w:hint="eastAsia"/>
          <w:color w:val="000000" w:themeColor="text1"/>
          <w:sz w:val="26"/>
          <w:szCs w:val="26"/>
        </w:rPr>
        <w:t>液石法分に限る。</w:t>
      </w:r>
      <w:r w:rsidR="00875E6E" w:rsidRPr="00330DFE">
        <w:rPr>
          <w:rFonts w:ascii="ＭＳ ゴシック" w:eastAsia="ＭＳ ゴシック" w:hAnsi="ＭＳ ゴシック" w:hint="eastAsia"/>
          <w:color w:val="000000" w:themeColor="text1"/>
          <w:sz w:val="26"/>
          <w:szCs w:val="26"/>
        </w:rPr>
        <w:t>）並びにタクシー</w:t>
      </w:r>
      <w:r w:rsidR="00146E83" w:rsidRPr="00330DFE">
        <w:rPr>
          <w:rFonts w:ascii="ＭＳ ゴシック" w:eastAsia="ＭＳ ゴシック" w:hAnsi="ＭＳ ゴシック" w:hint="eastAsia"/>
          <w:color w:val="000000" w:themeColor="text1"/>
          <w:sz w:val="26"/>
          <w:szCs w:val="26"/>
        </w:rPr>
        <w:t>等車両</w:t>
      </w:r>
      <w:r w:rsidR="009900FF" w:rsidRPr="00330DFE">
        <w:rPr>
          <w:rFonts w:ascii="ＭＳ ゴシック" w:eastAsia="ＭＳ ゴシック" w:hAnsi="ＭＳ ゴシック" w:hint="eastAsia"/>
          <w:color w:val="000000" w:themeColor="text1"/>
          <w:sz w:val="26"/>
          <w:szCs w:val="26"/>
        </w:rPr>
        <w:t>の燃料として</w:t>
      </w:r>
      <w:r w:rsidR="00875E6E" w:rsidRPr="00330DFE">
        <w:rPr>
          <w:rFonts w:ascii="ＭＳ ゴシック" w:eastAsia="ＭＳ ゴシック" w:hAnsi="ＭＳ ゴシック" w:hint="eastAsia"/>
          <w:color w:val="000000" w:themeColor="text1"/>
          <w:sz w:val="26"/>
          <w:szCs w:val="26"/>
        </w:rPr>
        <w:t>使用されるＬＰガスは</w:t>
      </w:r>
      <w:r w:rsidRPr="00330DFE">
        <w:rPr>
          <w:rFonts w:ascii="ＭＳ ゴシック" w:eastAsia="ＭＳ ゴシック" w:hAnsi="ＭＳ ゴシック" w:hint="eastAsia"/>
          <w:color w:val="000000" w:themeColor="text1"/>
          <w:sz w:val="26"/>
          <w:szCs w:val="26"/>
        </w:rPr>
        <w:t>対象外となります。</w:t>
      </w:r>
    </w:p>
    <w:p w14:paraId="3D91750E" w14:textId="77777777" w:rsidR="006A476F" w:rsidRPr="009B31BB" w:rsidRDefault="006A476F" w:rsidP="006A476F">
      <w:pPr>
        <w:ind w:leftChars="350" w:left="735"/>
        <w:rPr>
          <w:rFonts w:ascii="ＭＳ ゴシック" w:eastAsia="ＭＳ ゴシック" w:hAnsi="ＭＳ ゴシック" w:hint="eastAsia"/>
          <w:color w:val="FF0000"/>
          <w:sz w:val="26"/>
          <w:szCs w:val="26"/>
        </w:rPr>
      </w:pPr>
      <w:r>
        <w:rPr>
          <w:rFonts w:ascii="ＭＳ ゴシック" w:eastAsia="ＭＳ ゴシック" w:hAnsi="ＭＳ ゴシック" w:hint="eastAsia"/>
          <w:color w:val="FF0000"/>
          <w:sz w:val="26"/>
          <w:szCs w:val="26"/>
        </w:rPr>
        <w:t>※フォークリフトの燃料としてのＬＰガスは値引きの対象となります。（工業用）</w:t>
      </w:r>
    </w:p>
    <w:p w14:paraId="4AA96245" w14:textId="36783974" w:rsidR="009B31BB" w:rsidRDefault="009B31BB" w:rsidP="00875E6E">
      <w:pPr>
        <w:ind w:leftChars="350" w:left="735"/>
        <w:rPr>
          <w:rFonts w:ascii="ＭＳ ゴシック" w:eastAsia="ＭＳ ゴシック" w:hAnsi="ＭＳ ゴシック"/>
          <w:color w:val="FF0000"/>
          <w:sz w:val="26"/>
          <w:szCs w:val="26"/>
        </w:rPr>
      </w:pPr>
      <w:r w:rsidRPr="009B31BB">
        <w:rPr>
          <w:rFonts w:ascii="ＭＳ ゴシック" w:eastAsia="ＭＳ ゴシック" w:hAnsi="ＭＳ ゴシック" w:hint="eastAsia"/>
          <w:color w:val="FF0000"/>
          <w:sz w:val="26"/>
          <w:szCs w:val="26"/>
        </w:rPr>
        <w:t>家庭業務用と工業用の違いとは、家庭業務用とは人の為に使用するガスのことをいい、具体的には、液石法上で使用する冷暖房用、飲食物の調理用、お風呂等の湯沸用などで使用するＬＰガスのことを指し、工業用とは、高圧ガス保安法における人の為以外（陶芸・茶工場など）に使用する用途をいいます。</w:t>
      </w:r>
    </w:p>
    <w:p w14:paraId="6E65524B" w14:textId="77777777" w:rsidR="0037798E" w:rsidRPr="009B31BB" w:rsidRDefault="0037798E" w:rsidP="0037798E">
      <w:pPr>
        <w:rPr>
          <w:rFonts w:ascii="ＭＳ ゴシック" w:eastAsia="ＭＳ ゴシック" w:hAnsi="ＭＳ ゴシック"/>
          <w:color w:val="FF0000"/>
          <w:sz w:val="26"/>
          <w:szCs w:val="26"/>
        </w:rPr>
      </w:pPr>
    </w:p>
    <w:p w14:paraId="34CC9BA1" w14:textId="6496D176" w:rsidR="0037798E" w:rsidRPr="00330DFE" w:rsidRDefault="00221748" w:rsidP="00570AB6">
      <w:pPr>
        <w:spacing w:afterLines="50" w:after="180"/>
        <w:rPr>
          <w:rFonts w:ascii="ＭＳ ゴシック" w:eastAsia="ＭＳ ゴシック" w:hAnsi="ＭＳ ゴシック"/>
          <w:color w:val="000000" w:themeColor="text1"/>
          <w:sz w:val="26"/>
          <w:szCs w:val="26"/>
          <w:bdr w:val="single" w:sz="4" w:space="0" w:color="auto"/>
        </w:rPr>
      </w:pPr>
      <w:r w:rsidRPr="00330DFE">
        <w:rPr>
          <w:rFonts w:ascii="ＭＳ ゴシック" w:eastAsia="ＭＳ ゴシック" w:hAnsi="ＭＳ ゴシック" w:hint="eastAsia"/>
          <w:color w:val="000000" w:themeColor="text1"/>
          <w:sz w:val="26"/>
          <w:szCs w:val="26"/>
          <w:bdr w:val="single" w:sz="4" w:space="0" w:color="auto"/>
        </w:rPr>
        <w:t xml:space="preserve"> Ｑ</w:t>
      </w:r>
      <w:r w:rsidR="0037798E" w:rsidRPr="00330DFE">
        <w:rPr>
          <w:rFonts w:ascii="ＭＳ ゴシック" w:eastAsia="ＭＳ ゴシック" w:hAnsi="ＭＳ ゴシック" w:hint="eastAsia"/>
          <w:color w:val="000000" w:themeColor="text1"/>
          <w:sz w:val="26"/>
          <w:szCs w:val="26"/>
          <w:bdr w:val="single" w:sz="4" w:space="0" w:color="auto"/>
        </w:rPr>
        <w:t>.９　佐賀県在住の消費者と考えてよいか。戸籍が県外でも支給できるのか</w:t>
      </w:r>
      <w:r w:rsidR="00570AB6" w:rsidRPr="00330DFE">
        <w:rPr>
          <w:rFonts w:ascii="ＭＳ ゴシック" w:eastAsia="ＭＳ ゴシック" w:hAnsi="ＭＳ ゴシック" w:hint="eastAsia"/>
          <w:color w:val="000000" w:themeColor="text1"/>
          <w:sz w:val="26"/>
          <w:szCs w:val="26"/>
          <w:bdr w:val="single" w:sz="4" w:space="0" w:color="auto"/>
        </w:rPr>
        <w:t xml:space="preserve">　　　</w:t>
      </w:r>
    </w:p>
    <w:p w14:paraId="11E9C46E" w14:textId="79B60AF3" w:rsidR="0037798E" w:rsidRPr="00330DFE" w:rsidRDefault="00FF53A7" w:rsidP="00755CB3">
      <w:pPr>
        <w:ind w:firstLineChars="100" w:firstLine="26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w:t>
      </w:r>
      <w:r w:rsidR="0037798E" w:rsidRPr="00330DFE">
        <w:rPr>
          <w:rFonts w:ascii="ＭＳ ゴシック" w:eastAsia="ＭＳ ゴシック" w:hAnsi="ＭＳ ゴシック" w:hint="eastAsia"/>
          <w:color w:val="000000" w:themeColor="text1"/>
          <w:sz w:val="26"/>
          <w:szCs w:val="26"/>
        </w:rPr>
        <w:t xml:space="preserve">　佐賀県在住の契約者が対象となります。戸籍は関係ありません。</w:t>
      </w:r>
    </w:p>
    <w:p w14:paraId="7F7B845E" w14:textId="77777777" w:rsidR="0037798E" w:rsidRPr="00330DFE" w:rsidRDefault="0037798E" w:rsidP="0037798E">
      <w:pPr>
        <w:rPr>
          <w:rFonts w:ascii="ＭＳ ゴシック" w:eastAsia="ＭＳ ゴシック" w:hAnsi="ＭＳ ゴシック"/>
          <w:color w:val="000000" w:themeColor="text1"/>
          <w:sz w:val="26"/>
          <w:szCs w:val="26"/>
        </w:rPr>
      </w:pPr>
    </w:p>
    <w:p w14:paraId="3A81F473" w14:textId="379989F2" w:rsidR="0037798E" w:rsidRPr="00330DFE" w:rsidRDefault="00221748" w:rsidP="00570AB6">
      <w:pPr>
        <w:spacing w:afterLines="50" w:after="180"/>
        <w:rPr>
          <w:rFonts w:ascii="ＭＳ ゴシック" w:eastAsia="ＭＳ ゴシック" w:hAnsi="ＭＳ ゴシック"/>
          <w:color w:val="000000" w:themeColor="text1"/>
          <w:sz w:val="26"/>
          <w:szCs w:val="26"/>
          <w:bdr w:val="single" w:sz="4" w:space="0" w:color="auto"/>
        </w:rPr>
      </w:pPr>
      <w:r w:rsidRPr="00330DFE">
        <w:rPr>
          <w:rFonts w:ascii="ＭＳ ゴシック" w:eastAsia="ＭＳ ゴシック" w:hAnsi="ＭＳ ゴシック" w:hint="eastAsia"/>
          <w:color w:val="000000" w:themeColor="text1"/>
          <w:sz w:val="26"/>
          <w:szCs w:val="26"/>
          <w:bdr w:val="single" w:sz="4" w:space="0" w:color="auto"/>
        </w:rPr>
        <w:t xml:space="preserve"> Ｑ</w:t>
      </w:r>
      <w:r w:rsidR="00570AB6" w:rsidRPr="00330DFE">
        <w:rPr>
          <w:rFonts w:ascii="ＭＳ ゴシック" w:eastAsia="ＭＳ ゴシック" w:hAnsi="ＭＳ ゴシック" w:hint="eastAsia"/>
          <w:color w:val="000000" w:themeColor="text1"/>
          <w:sz w:val="26"/>
          <w:szCs w:val="26"/>
          <w:bdr w:val="single" w:sz="4" w:space="0" w:color="auto"/>
        </w:rPr>
        <w:t>.</w:t>
      </w:r>
      <w:r w:rsidR="0037798E" w:rsidRPr="00330DFE">
        <w:rPr>
          <w:rFonts w:ascii="ＭＳ ゴシック" w:eastAsia="ＭＳ ゴシック" w:hAnsi="ＭＳ ゴシック" w:hint="eastAsia"/>
          <w:color w:val="000000" w:themeColor="text1"/>
          <w:sz w:val="26"/>
          <w:szCs w:val="26"/>
          <w:bdr w:val="single" w:sz="4" w:space="0" w:color="auto"/>
        </w:rPr>
        <w:t>１０　公共施設は対象外とあるが、公営（市営）住宅の入居者は対象となるのか</w:t>
      </w:r>
    </w:p>
    <w:p w14:paraId="2C467945" w14:textId="274545D7" w:rsidR="006B05F9" w:rsidRPr="00330DFE" w:rsidRDefault="00FF53A7" w:rsidP="00755CB3">
      <w:pPr>
        <w:ind w:firstLineChars="100" w:firstLine="26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w:t>
      </w:r>
      <w:r w:rsidR="006B05F9" w:rsidRPr="00330DFE">
        <w:rPr>
          <w:rFonts w:ascii="ＭＳ ゴシック" w:eastAsia="ＭＳ ゴシック" w:hAnsi="ＭＳ ゴシック" w:hint="eastAsia"/>
          <w:color w:val="000000" w:themeColor="text1"/>
          <w:sz w:val="26"/>
          <w:szCs w:val="26"/>
        </w:rPr>
        <w:t xml:space="preserve">　入居者が販売事業者にＬＰガス料金を</w:t>
      </w:r>
      <w:r w:rsidR="00755CB3" w:rsidRPr="00330DFE">
        <w:rPr>
          <w:rFonts w:ascii="ＭＳ ゴシック" w:eastAsia="ＭＳ ゴシック" w:hAnsi="ＭＳ ゴシック" w:hint="eastAsia"/>
          <w:color w:val="000000" w:themeColor="text1"/>
          <w:sz w:val="26"/>
          <w:szCs w:val="26"/>
        </w:rPr>
        <w:t>直接支払う</w:t>
      </w:r>
      <w:r w:rsidR="006B05F9" w:rsidRPr="00330DFE">
        <w:rPr>
          <w:rFonts w:ascii="ＭＳ ゴシック" w:eastAsia="ＭＳ ゴシック" w:hAnsi="ＭＳ ゴシック" w:hint="eastAsia"/>
          <w:color w:val="000000" w:themeColor="text1"/>
          <w:sz w:val="26"/>
          <w:szCs w:val="26"/>
        </w:rPr>
        <w:t>契約者であれば対象</w:t>
      </w:r>
      <w:r w:rsidR="00755CB3" w:rsidRPr="00330DFE">
        <w:rPr>
          <w:rFonts w:ascii="ＭＳ ゴシック" w:eastAsia="ＭＳ ゴシック" w:hAnsi="ＭＳ ゴシック" w:hint="eastAsia"/>
          <w:color w:val="000000" w:themeColor="text1"/>
          <w:sz w:val="26"/>
          <w:szCs w:val="26"/>
        </w:rPr>
        <w:t>です</w:t>
      </w:r>
      <w:r w:rsidR="006B05F9" w:rsidRPr="00330DFE">
        <w:rPr>
          <w:rFonts w:ascii="ＭＳ ゴシック" w:eastAsia="ＭＳ ゴシック" w:hAnsi="ＭＳ ゴシック" w:hint="eastAsia"/>
          <w:color w:val="000000" w:themeColor="text1"/>
          <w:sz w:val="26"/>
          <w:szCs w:val="26"/>
        </w:rPr>
        <w:t>。</w:t>
      </w:r>
    </w:p>
    <w:p w14:paraId="26D670F8" w14:textId="77777777" w:rsidR="006B05F9" w:rsidRPr="00330DFE" w:rsidRDefault="006B05F9" w:rsidP="0037798E">
      <w:pPr>
        <w:rPr>
          <w:rFonts w:ascii="ＭＳ ゴシック" w:eastAsia="ＭＳ ゴシック" w:hAnsi="ＭＳ ゴシック"/>
          <w:color w:val="000000" w:themeColor="text1"/>
          <w:sz w:val="26"/>
          <w:szCs w:val="26"/>
        </w:rPr>
      </w:pPr>
    </w:p>
    <w:p w14:paraId="4543A75F" w14:textId="62601863" w:rsidR="006B05F9" w:rsidRPr="00330DFE" w:rsidRDefault="00221748" w:rsidP="00570AB6">
      <w:pPr>
        <w:spacing w:afterLines="50" w:after="180"/>
        <w:rPr>
          <w:rFonts w:ascii="ＭＳ ゴシック" w:eastAsia="ＭＳ ゴシック" w:hAnsi="ＭＳ ゴシック"/>
          <w:color w:val="000000" w:themeColor="text1"/>
          <w:sz w:val="26"/>
          <w:szCs w:val="26"/>
          <w:bdr w:val="single" w:sz="4" w:space="0" w:color="auto"/>
        </w:rPr>
      </w:pPr>
      <w:r w:rsidRPr="00330DFE">
        <w:rPr>
          <w:rFonts w:ascii="ＭＳ ゴシック" w:eastAsia="ＭＳ ゴシック" w:hAnsi="ＭＳ ゴシック" w:hint="eastAsia"/>
          <w:color w:val="000000" w:themeColor="text1"/>
          <w:sz w:val="26"/>
          <w:szCs w:val="26"/>
          <w:bdr w:val="single" w:sz="4" w:space="0" w:color="auto"/>
        </w:rPr>
        <w:t xml:space="preserve"> Ｑ</w:t>
      </w:r>
      <w:r w:rsidR="00570AB6" w:rsidRPr="00330DFE">
        <w:rPr>
          <w:rFonts w:ascii="ＭＳ ゴシック" w:eastAsia="ＭＳ ゴシック" w:hAnsi="ＭＳ ゴシック" w:hint="eastAsia"/>
          <w:color w:val="000000" w:themeColor="text1"/>
          <w:sz w:val="26"/>
          <w:szCs w:val="26"/>
          <w:bdr w:val="single" w:sz="4" w:space="0" w:color="auto"/>
        </w:rPr>
        <w:t>.</w:t>
      </w:r>
      <w:r w:rsidR="006B05F9" w:rsidRPr="00330DFE">
        <w:rPr>
          <w:rFonts w:ascii="ＭＳ ゴシック" w:eastAsia="ＭＳ ゴシック" w:hAnsi="ＭＳ ゴシック" w:hint="eastAsia"/>
          <w:color w:val="000000" w:themeColor="text1"/>
          <w:sz w:val="26"/>
          <w:szCs w:val="26"/>
          <w:bdr w:val="single" w:sz="4" w:space="0" w:color="auto"/>
        </w:rPr>
        <w:t>１１　公共施設は対象</w:t>
      </w:r>
      <w:r w:rsidR="00912670" w:rsidRPr="00330DFE">
        <w:rPr>
          <w:rFonts w:ascii="ＭＳ ゴシック" w:eastAsia="ＭＳ ゴシック" w:hAnsi="ＭＳ ゴシック" w:hint="eastAsia"/>
          <w:color w:val="000000" w:themeColor="text1"/>
          <w:sz w:val="26"/>
          <w:szCs w:val="26"/>
          <w:bdr w:val="single" w:sz="4" w:space="0" w:color="auto"/>
        </w:rPr>
        <w:t>外</w:t>
      </w:r>
      <w:r w:rsidR="006B05F9" w:rsidRPr="00330DFE">
        <w:rPr>
          <w:rFonts w:ascii="ＭＳ ゴシック" w:eastAsia="ＭＳ ゴシック" w:hAnsi="ＭＳ ゴシック" w:hint="eastAsia"/>
          <w:color w:val="000000" w:themeColor="text1"/>
          <w:sz w:val="26"/>
          <w:szCs w:val="26"/>
          <w:bdr w:val="single" w:sz="4" w:space="0" w:color="auto"/>
        </w:rPr>
        <w:t>とあるが、役所が民間委託している施設などは対象か</w:t>
      </w:r>
      <w:r w:rsidR="00570AB6" w:rsidRPr="00330DFE">
        <w:rPr>
          <w:rFonts w:ascii="ＭＳ ゴシック" w:eastAsia="ＭＳ ゴシック" w:hAnsi="ＭＳ ゴシック" w:hint="eastAsia"/>
          <w:color w:val="000000" w:themeColor="text1"/>
          <w:sz w:val="26"/>
          <w:szCs w:val="26"/>
          <w:bdr w:val="single" w:sz="4" w:space="0" w:color="auto"/>
        </w:rPr>
        <w:t xml:space="preserve">　</w:t>
      </w:r>
    </w:p>
    <w:p w14:paraId="1468071B" w14:textId="66F698F2" w:rsidR="006B05F9" w:rsidRPr="00330DFE" w:rsidRDefault="00FF53A7" w:rsidP="00C44369">
      <w:pPr>
        <w:ind w:leftChars="100" w:left="730" w:hangingChars="200" w:hanging="52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w:t>
      </w:r>
      <w:r w:rsidR="006B05F9" w:rsidRPr="00330DFE">
        <w:rPr>
          <w:rFonts w:ascii="ＭＳ ゴシック" w:eastAsia="ＭＳ ゴシック" w:hAnsi="ＭＳ ゴシック" w:hint="eastAsia"/>
          <w:color w:val="000000" w:themeColor="text1"/>
          <w:sz w:val="26"/>
          <w:szCs w:val="26"/>
        </w:rPr>
        <w:t xml:space="preserve">　ＬＰガス料金の支払いが、民間委託</w:t>
      </w:r>
      <w:r w:rsidR="00C44369" w:rsidRPr="00330DFE">
        <w:rPr>
          <w:rFonts w:ascii="ＭＳ ゴシック" w:eastAsia="ＭＳ ゴシック" w:hAnsi="ＭＳ ゴシック" w:hint="eastAsia"/>
          <w:color w:val="000000" w:themeColor="text1"/>
          <w:sz w:val="26"/>
          <w:szCs w:val="26"/>
        </w:rPr>
        <w:t>、施設の利用者（テナント等）及び自治会所有の公民館</w:t>
      </w:r>
      <w:r w:rsidR="006B05F9" w:rsidRPr="00330DFE">
        <w:rPr>
          <w:rFonts w:ascii="ＭＳ ゴシック" w:eastAsia="ＭＳ ゴシック" w:hAnsi="ＭＳ ゴシック" w:hint="eastAsia"/>
          <w:color w:val="000000" w:themeColor="text1"/>
          <w:sz w:val="26"/>
          <w:szCs w:val="26"/>
        </w:rPr>
        <w:t>は対象となります。</w:t>
      </w:r>
    </w:p>
    <w:p w14:paraId="1D4A2C9B" w14:textId="77777777" w:rsidR="009B31BB" w:rsidRPr="009B31BB" w:rsidRDefault="009B31BB" w:rsidP="009B31BB">
      <w:pPr>
        <w:ind w:leftChars="350" w:left="735"/>
        <w:rPr>
          <w:rFonts w:ascii="ＭＳ ゴシック" w:eastAsia="ＭＳ ゴシック" w:hAnsi="ＭＳ ゴシック"/>
          <w:color w:val="000000" w:themeColor="text1"/>
          <w:sz w:val="26"/>
          <w:szCs w:val="26"/>
        </w:rPr>
      </w:pPr>
      <w:r w:rsidRPr="009B31BB">
        <w:rPr>
          <w:rFonts w:ascii="ＭＳ ゴシック" w:eastAsia="ＭＳ ゴシック" w:hAnsi="ＭＳ ゴシック" w:hint="eastAsia"/>
          <w:color w:val="000000" w:themeColor="text1"/>
          <w:sz w:val="26"/>
          <w:szCs w:val="26"/>
        </w:rPr>
        <w:t>ただし、国、地方公共団体所有の施設</w:t>
      </w:r>
      <w:r w:rsidRPr="009B31BB">
        <w:rPr>
          <w:rFonts w:ascii="ＭＳ ゴシック" w:eastAsia="ＭＳ ゴシック" w:hAnsi="ＭＳ ゴシック" w:hint="eastAsia"/>
          <w:color w:val="FF0000"/>
          <w:sz w:val="26"/>
          <w:szCs w:val="26"/>
        </w:rPr>
        <w:t>及び市町所有の公民館</w:t>
      </w:r>
      <w:r w:rsidRPr="009B31BB">
        <w:rPr>
          <w:rFonts w:ascii="ＭＳ ゴシック" w:eastAsia="ＭＳ ゴシック" w:hAnsi="ＭＳ ゴシック" w:hint="eastAsia"/>
          <w:color w:val="000000" w:themeColor="text1"/>
          <w:sz w:val="26"/>
          <w:szCs w:val="26"/>
        </w:rPr>
        <w:t>は対象外となります。</w:t>
      </w:r>
    </w:p>
    <w:p w14:paraId="419DF6BF" w14:textId="77777777" w:rsidR="009B31BB" w:rsidRPr="009B31BB" w:rsidRDefault="009B31BB" w:rsidP="009B31BB">
      <w:pPr>
        <w:ind w:leftChars="350" w:left="735"/>
        <w:rPr>
          <w:rFonts w:ascii="ＭＳ ゴシック" w:eastAsia="ＭＳ ゴシック" w:hAnsi="ＭＳ ゴシック"/>
          <w:color w:val="000000" w:themeColor="text1"/>
          <w:sz w:val="26"/>
          <w:szCs w:val="26"/>
        </w:rPr>
      </w:pPr>
      <w:r w:rsidRPr="009B31BB">
        <w:rPr>
          <w:rFonts w:ascii="ＭＳ ゴシック" w:eastAsia="ＭＳ ゴシック" w:hAnsi="ＭＳ ゴシック" w:hint="eastAsia"/>
          <w:color w:val="000000" w:themeColor="text1"/>
          <w:sz w:val="26"/>
          <w:szCs w:val="26"/>
        </w:rPr>
        <w:t>なお、</w:t>
      </w:r>
      <w:r w:rsidRPr="009B31BB">
        <w:rPr>
          <w:rFonts w:ascii="ＭＳ ゴシック" w:eastAsia="ＭＳ ゴシック" w:hAnsi="ＭＳ ゴシック" w:hint="eastAsia"/>
          <w:color w:val="FF0000"/>
          <w:sz w:val="26"/>
          <w:szCs w:val="26"/>
        </w:rPr>
        <w:t>市町所有の公民館など</w:t>
      </w:r>
      <w:r w:rsidRPr="009B31BB">
        <w:rPr>
          <w:rFonts w:ascii="ＭＳ ゴシック" w:eastAsia="ＭＳ ゴシック" w:hAnsi="ＭＳ ゴシック" w:hint="eastAsia"/>
          <w:color w:val="000000" w:themeColor="text1"/>
          <w:sz w:val="26"/>
          <w:szCs w:val="26"/>
        </w:rPr>
        <w:t>判断が難しい場合は支援センターにご確認ください。</w:t>
      </w:r>
    </w:p>
    <w:p w14:paraId="7C5F9308" w14:textId="77777777" w:rsidR="00E12C0F" w:rsidRPr="009B31BB" w:rsidRDefault="00E12C0F" w:rsidP="00E12C0F">
      <w:pPr>
        <w:rPr>
          <w:rFonts w:ascii="ＭＳ ゴシック" w:eastAsia="ＭＳ ゴシック" w:hAnsi="ＭＳ ゴシック"/>
          <w:color w:val="000000" w:themeColor="text1"/>
          <w:sz w:val="26"/>
          <w:szCs w:val="26"/>
        </w:rPr>
      </w:pPr>
    </w:p>
    <w:p w14:paraId="53E42523" w14:textId="5D54CD2F" w:rsidR="00E12C0F" w:rsidRPr="00330DFE" w:rsidRDefault="00221748" w:rsidP="00E12C0F">
      <w:pPr>
        <w:spacing w:afterLines="50" w:after="180"/>
        <w:rPr>
          <w:rFonts w:ascii="ＭＳ ゴシック" w:eastAsia="ＭＳ ゴシック" w:hAnsi="ＭＳ ゴシック"/>
          <w:color w:val="000000" w:themeColor="text1"/>
          <w:sz w:val="26"/>
          <w:szCs w:val="26"/>
          <w:bdr w:val="single" w:sz="4" w:space="0" w:color="auto"/>
        </w:rPr>
      </w:pPr>
      <w:r w:rsidRPr="00330DFE">
        <w:rPr>
          <w:rFonts w:ascii="ＭＳ ゴシック" w:eastAsia="ＭＳ ゴシック" w:hAnsi="ＭＳ ゴシック" w:hint="eastAsia"/>
          <w:color w:val="000000" w:themeColor="text1"/>
          <w:sz w:val="26"/>
          <w:szCs w:val="26"/>
          <w:bdr w:val="single" w:sz="4" w:space="0" w:color="auto"/>
        </w:rPr>
        <w:t xml:space="preserve"> Ｑ</w:t>
      </w:r>
      <w:r w:rsidR="00E12C0F" w:rsidRPr="00330DFE">
        <w:rPr>
          <w:rFonts w:ascii="ＭＳ ゴシック" w:eastAsia="ＭＳ ゴシック" w:hAnsi="ＭＳ ゴシック" w:hint="eastAsia"/>
          <w:color w:val="000000" w:themeColor="text1"/>
          <w:sz w:val="26"/>
          <w:szCs w:val="26"/>
          <w:bdr w:val="single" w:sz="4" w:space="0" w:color="auto"/>
        </w:rPr>
        <w:t xml:space="preserve">.１２　２世帯住宅はそれぞれ対象か　　　　　　　　　　　　　　　　　　　　</w:t>
      </w:r>
    </w:p>
    <w:p w14:paraId="0B0143E1" w14:textId="4739BBF1" w:rsidR="00E12C0F" w:rsidRPr="00330DFE" w:rsidRDefault="00E12C0F" w:rsidP="00E12C0F">
      <w:pPr>
        <w:ind w:firstLineChars="100" w:firstLine="26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　１契約のみの場合は１契約分のみが対象となります。</w:t>
      </w:r>
    </w:p>
    <w:p w14:paraId="4EBC157A" w14:textId="4FBF26B8" w:rsidR="00E12C0F" w:rsidRPr="00330DFE" w:rsidRDefault="00E12C0F" w:rsidP="00F51A79">
      <w:pPr>
        <w:ind w:leftChars="100" w:left="860" w:hangingChars="250" w:hanging="65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 xml:space="preserve">　　</w:t>
      </w:r>
      <w:r w:rsidR="00F51A79" w:rsidRPr="00330DFE">
        <w:rPr>
          <w:rFonts w:ascii="ＭＳ ゴシック" w:eastAsia="ＭＳ ゴシック" w:hAnsi="ＭＳ ゴシック" w:hint="eastAsia"/>
          <w:color w:val="000000" w:themeColor="text1"/>
          <w:sz w:val="26"/>
          <w:szCs w:val="26"/>
        </w:rPr>
        <w:t xml:space="preserve"> </w:t>
      </w:r>
      <w:r w:rsidRPr="00330DFE">
        <w:rPr>
          <w:rFonts w:ascii="ＭＳ ゴシック" w:eastAsia="ＭＳ ゴシック" w:hAnsi="ＭＳ ゴシック" w:hint="eastAsia"/>
          <w:color w:val="000000" w:themeColor="text1"/>
          <w:sz w:val="26"/>
          <w:szCs w:val="26"/>
        </w:rPr>
        <w:t>世帯毎に契約（メータ）し</w:t>
      </w:r>
      <w:r w:rsidR="00F51A79" w:rsidRPr="00330DFE">
        <w:rPr>
          <w:rFonts w:ascii="ＭＳ ゴシック" w:eastAsia="ＭＳ ゴシック" w:hAnsi="ＭＳ ゴシック" w:hint="eastAsia"/>
          <w:color w:val="000000" w:themeColor="text1"/>
          <w:sz w:val="26"/>
          <w:szCs w:val="26"/>
        </w:rPr>
        <w:t>基本料金＋従量料金がそれぞれに発生し</w:t>
      </w:r>
      <w:r w:rsidRPr="00330DFE">
        <w:rPr>
          <w:rFonts w:ascii="ＭＳ ゴシック" w:eastAsia="ＭＳ ゴシック" w:hAnsi="ＭＳ ゴシック" w:hint="eastAsia"/>
          <w:color w:val="000000" w:themeColor="text1"/>
          <w:sz w:val="26"/>
          <w:szCs w:val="26"/>
        </w:rPr>
        <w:t>ている場合は、それぞれに対象となります。</w:t>
      </w:r>
    </w:p>
    <w:p w14:paraId="254DB3C2" w14:textId="77777777" w:rsidR="006B05F9" w:rsidRDefault="006B05F9" w:rsidP="006B05F9">
      <w:pPr>
        <w:rPr>
          <w:rFonts w:ascii="ＭＳ ゴシック" w:eastAsia="ＭＳ ゴシック" w:hAnsi="ＭＳ ゴシック"/>
          <w:color w:val="000000" w:themeColor="text1"/>
          <w:sz w:val="26"/>
          <w:szCs w:val="26"/>
        </w:rPr>
      </w:pPr>
    </w:p>
    <w:tbl>
      <w:tblPr>
        <w:tblStyle w:val="a3"/>
        <w:tblW w:w="9866" w:type="dxa"/>
        <w:tblLook w:val="04A0" w:firstRow="1" w:lastRow="0" w:firstColumn="1" w:lastColumn="0" w:noHBand="0" w:noVBand="1"/>
      </w:tblPr>
      <w:tblGrid>
        <w:gridCol w:w="9866"/>
      </w:tblGrid>
      <w:tr w:rsidR="00330DFE" w:rsidRPr="00330DFE" w14:paraId="3EDAD5D2" w14:textId="77777777" w:rsidTr="00DA4C07">
        <w:tc>
          <w:tcPr>
            <w:tcW w:w="9866" w:type="dxa"/>
          </w:tcPr>
          <w:p w14:paraId="2795F4BE" w14:textId="332A0DC5" w:rsidR="00570AB6" w:rsidRPr="00330DFE" w:rsidRDefault="00570AB6" w:rsidP="00570AB6">
            <w:pPr>
              <w:ind w:left="1300" w:hangingChars="500" w:hanging="130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Ｑ</w:t>
            </w:r>
            <w:r w:rsidRPr="00330DFE">
              <w:rPr>
                <w:rFonts w:ascii="ＭＳ ゴシック" w:eastAsia="ＭＳ ゴシック" w:hAnsi="ＭＳ ゴシック"/>
                <w:color w:val="000000" w:themeColor="text1"/>
                <w:sz w:val="26"/>
                <w:szCs w:val="26"/>
              </w:rPr>
              <w:t>.１</w:t>
            </w:r>
            <w:r w:rsidR="00E12C0F" w:rsidRPr="00330DFE">
              <w:rPr>
                <w:rFonts w:ascii="ＭＳ ゴシック" w:eastAsia="ＭＳ ゴシック" w:hAnsi="ＭＳ ゴシック" w:hint="eastAsia"/>
                <w:color w:val="000000" w:themeColor="text1"/>
                <w:sz w:val="26"/>
                <w:szCs w:val="26"/>
              </w:rPr>
              <w:t>３</w:t>
            </w:r>
            <w:r w:rsidRPr="00330DFE">
              <w:rPr>
                <w:rFonts w:ascii="ＭＳ ゴシック" w:eastAsia="ＭＳ ゴシック" w:hAnsi="ＭＳ ゴシック"/>
                <w:color w:val="000000" w:themeColor="text1"/>
                <w:sz w:val="26"/>
                <w:szCs w:val="26"/>
              </w:rPr>
              <w:t xml:space="preserve">　１契約の戸建に複数メータがあり、かつ、メータ毎に基本料金がある場合は対象か</w:t>
            </w:r>
          </w:p>
        </w:tc>
      </w:tr>
    </w:tbl>
    <w:p w14:paraId="1933E132" w14:textId="24AF2943" w:rsidR="006B05F9" w:rsidRPr="00330DFE" w:rsidRDefault="00FF53A7" w:rsidP="00755CB3">
      <w:pPr>
        <w:spacing w:beforeLines="50" w:before="180"/>
        <w:ind w:leftChars="100" w:left="730" w:hangingChars="200" w:hanging="52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w:t>
      </w:r>
      <w:r w:rsidR="006B05F9" w:rsidRPr="00330DFE">
        <w:rPr>
          <w:rFonts w:ascii="ＭＳ ゴシック" w:eastAsia="ＭＳ ゴシック" w:hAnsi="ＭＳ ゴシック" w:hint="eastAsia"/>
          <w:color w:val="000000" w:themeColor="text1"/>
          <w:sz w:val="26"/>
          <w:szCs w:val="26"/>
        </w:rPr>
        <w:t xml:space="preserve">　ＬＰガス料金の請求がメータ毎に発生している場合はそれぞれが対象</w:t>
      </w:r>
      <w:r w:rsidR="008303A6">
        <w:rPr>
          <w:rFonts w:ascii="ＭＳ ゴシック" w:eastAsia="ＭＳ ゴシック" w:hAnsi="ＭＳ ゴシック" w:hint="eastAsia"/>
          <w:color w:val="000000" w:themeColor="text1"/>
          <w:sz w:val="26"/>
          <w:szCs w:val="26"/>
        </w:rPr>
        <w:t>です</w:t>
      </w:r>
      <w:r w:rsidR="006B05F9" w:rsidRPr="00330DFE">
        <w:rPr>
          <w:rFonts w:ascii="ＭＳ ゴシック" w:eastAsia="ＭＳ ゴシック" w:hAnsi="ＭＳ ゴシック" w:hint="eastAsia"/>
          <w:color w:val="000000" w:themeColor="text1"/>
          <w:sz w:val="26"/>
          <w:szCs w:val="26"/>
        </w:rPr>
        <w:t>。</w:t>
      </w:r>
    </w:p>
    <w:p w14:paraId="66677D64" w14:textId="47BA5CCB" w:rsidR="006B05F9" w:rsidRDefault="006B05F9" w:rsidP="00755CB3">
      <w:pPr>
        <w:ind w:leftChars="350" w:left="995" w:hangingChars="100" w:hanging="26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※ただし、請求がまとめて１つになる場合、値引き対象は１メータ分のみとなります。</w:t>
      </w:r>
    </w:p>
    <w:p w14:paraId="195080C2" w14:textId="77777777" w:rsidR="006B01D0" w:rsidRDefault="006B01D0" w:rsidP="00755CB3">
      <w:pPr>
        <w:ind w:leftChars="350" w:left="995" w:hangingChars="100" w:hanging="260"/>
        <w:rPr>
          <w:rFonts w:ascii="ＭＳ ゴシック" w:eastAsia="ＭＳ ゴシック" w:hAnsi="ＭＳ ゴシック"/>
          <w:color w:val="000000" w:themeColor="text1"/>
          <w:sz w:val="26"/>
          <w:szCs w:val="26"/>
        </w:rPr>
      </w:pPr>
    </w:p>
    <w:p w14:paraId="6C3BCDC5" w14:textId="77777777" w:rsidR="006B01D0" w:rsidRDefault="006B01D0" w:rsidP="00755CB3">
      <w:pPr>
        <w:ind w:leftChars="350" w:left="995" w:hangingChars="100" w:hanging="260"/>
        <w:rPr>
          <w:rFonts w:ascii="ＭＳ ゴシック" w:eastAsia="ＭＳ ゴシック" w:hAnsi="ＭＳ ゴシック"/>
          <w:color w:val="000000" w:themeColor="text1"/>
          <w:sz w:val="26"/>
          <w:szCs w:val="26"/>
        </w:rPr>
      </w:pPr>
    </w:p>
    <w:p w14:paraId="5E0C38DC" w14:textId="77777777" w:rsidR="006B01D0" w:rsidRDefault="006B01D0" w:rsidP="00755CB3">
      <w:pPr>
        <w:ind w:leftChars="350" w:left="995" w:hangingChars="100" w:hanging="260"/>
        <w:rPr>
          <w:rFonts w:ascii="ＭＳ ゴシック" w:eastAsia="ＭＳ ゴシック" w:hAnsi="ＭＳ ゴシック"/>
          <w:color w:val="000000" w:themeColor="text1"/>
          <w:sz w:val="26"/>
          <w:szCs w:val="26"/>
        </w:rPr>
      </w:pPr>
    </w:p>
    <w:p w14:paraId="702BE853" w14:textId="77777777" w:rsidR="006B01D0" w:rsidRDefault="006B01D0" w:rsidP="00755CB3">
      <w:pPr>
        <w:ind w:leftChars="350" w:left="995" w:hangingChars="100" w:hanging="260"/>
        <w:rPr>
          <w:rFonts w:ascii="ＭＳ ゴシック" w:eastAsia="ＭＳ ゴシック" w:hAnsi="ＭＳ ゴシック"/>
          <w:color w:val="000000" w:themeColor="text1"/>
          <w:sz w:val="26"/>
          <w:szCs w:val="26"/>
        </w:rPr>
      </w:pPr>
    </w:p>
    <w:tbl>
      <w:tblPr>
        <w:tblStyle w:val="a3"/>
        <w:tblW w:w="9866" w:type="dxa"/>
        <w:tblLook w:val="04A0" w:firstRow="1" w:lastRow="0" w:firstColumn="1" w:lastColumn="0" w:noHBand="0" w:noVBand="1"/>
      </w:tblPr>
      <w:tblGrid>
        <w:gridCol w:w="9866"/>
      </w:tblGrid>
      <w:tr w:rsidR="00330DFE" w:rsidRPr="00330DFE" w14:paraId="498823C6" w14:textId="77777777" w:rsidTr="006B01D0">
        <w:tc>
          <w:tcPr>
            <w:tcW w:w="9866" w:type="dxa"/>
          </w:tcPr>
          <w:p w14:paraId="5FE4045C" w14:textId="59AB8E47" w:rsidR="00570AB6" w:rsidRPr="00330DFE" w:rsidRDefault="00570AB6" w:rsidP="00F51A79">
            <w:pPr>
              <w:ind w:left="1170" w:hangingChars="450" w:hanging="117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lastRenderedPageBreak/>
              <w:t>Ｑ.１</w:t>
            </w:r>
            <w:r w:rsidR="00E12C0F" w:rsidRPr="00330DFE">
              <w:rPr>
                <w:rFonts w:ascii="ＭＳ ゴシック" w:eastAsia="ＭＳ ゴシック" w:hAnsi="ＭＳ ゴシック" w:hint="eastAsia"/>
                <w:color w:val="000000" w:themeColor="text1"/>
                <w:sz w:val="26"/>
                <w:szCs w:val="26"/>
              </w:rPr>
              <w:t>４</w:t>
            </w:r>
            <w:r w:rsidRPr="00330DFE">
              <w:rPr>
                <w:rFonts w:ascii="ＭＳ ゴシック" w:eastAsia="ＭＳ ゴシック" w:hAnsi="ＭＳ ゴシック" w:hint="eastAsia"/>
                <w:color w:val="000000" w:themeColor="text1"/>
                <w:sz w:val="26"/>
                <w:szCs w:val="26"/>
              </w:rPr>
              <w:t xml:space="preserve">　会社社宅で会社がすべてのメータを契約している場合はどのようになるのか</w:t>
            </w:r>
          </w:p>
        </w:tc>
      </w:tr>
    </w:tbl>
    <w:p w14:paraId="69AD5957" w14:textId="08C8682B" w:rsidR="006B05F9" w:rsidRPr="00330DFE" w:rsidRDefault="00FF53A7" w:rsidP="00755CB3">
      <w:pPr>
        <w:spacing w:beforeLines="50" w:before="180"/>
        <w:ind w:firstLineChars="100" w:firstLine="26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w:t>
      </w:r>
      <w:r w:rsidR="006B05F9" w:rsidRPr="00330DFE">
        <w:rPr>
          <w:rFonts w:ascii="ＭＳ ゴシック" w:eastAsia="ＭＳ ゴシック" w:hAnsi="ＭＳ ゴシック" w:hint="eastAsia"/>
          <w:color w:val="000000" w:themeColor="text1"/>
          <w:sz w:val="26"/>
          <w:szCs w:val="26"/>
        </w:rPr>
        <w:t xml:space="preserve">　原則、値引きは会社への請求分のみが対象となります。</w:t>
      </w:r>
    </w:p>
    <w:p w14:paraId="4067A460" w14:textId="0B50E9CE" w:rsidR="00875E6E" w:rsidRDefault="006B05F9" w:rsidP="00476894">
      <w:pPr>
        <w:ind w:leftChars="350" w:left="735"/>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ただし、入居者と個別に契約し個別に請求をしている場合は、それぞれでのメータが値引き対象です。</w:t>
      </w:r>
    </w:p>
    <w:p w14:paraId="4F6CC01B" w14:textId="77777777" w:rsidR="009B31BB" w:rsidRPr="00330DFE" w:rsidRDefault="009B31BB" w:rsidP="00476894">
      <w:pPr>
        <w:ind w:leftChars="350" w:left="735"/>
        <w:rPr>
          <w:rFonts w:ascii="ＭＳ ゴシック" w:eastAsia="ＭＳ ゴシック" w:hAnsi="ＭＳ ゴシック"/>
          <w:color w:val="000000" w:themeColor="text1"/>
          <w:sz w:val="26"/>
          <w:szCs w:val="26"/>
        </w:rPr>
      </w:pPr>
    </w:p>
    <w:p w14:paraId="59E19B73" w14:textId="1673473A" w:rsidR="00B64E67" w:rsidRPr="00330DFE" w:rsidRDefault="00B64E67" w:rsidP="00B64E67">
      <w:pPr>
        <w:spacing w:line="360" w:lineRule="auto"/>
        <w:rPr>
          <w:rFonts w:ascii="ＭＳ ゴシック" w:eastAsia="ＭＳ ゴシック" w:hAnsi="ＭＳ ゴシック"/>
          <w:b/>
          <w:bCs/>
          <w:color w:val="000000" w:themeColor="text1"/>
          <w:sz w:val="26"/>
          <w:szCs w:val="26"/>
        </w:rPr>
      </w:pPr>
      <w:r w:rsidRPr="00330DFE">
        <w:rPr>
          <w:rFonts w:ascii="ＭＳ ゴシック" w:eastAsia="ＭＳ ゴシック" w:hAnsi="ＭＳ ゴシック" w:hint="eastAsia"/>
          <w:b/>
          <w:bCs/>
          <w:color w:val="000000" w:themeColor="text1"/>
          <w:sz w:val="26"/>
          <w:szCs w:val="26"/>
        </w:rPr>
        <w:t>【値引きができない対象消費者について】</w:t>
      </w:r>
    </w:p>
    <w:p w14:paraId="3B91B2EB" w14:textId="0942712E" w:rsidR="006B05F9" w:rsidRPr="00330DFE" w:rsidRDefault="00221748" w:rsidP="00570AB6">
      <w:pPr>
        <w:spacing w:afterLines="50" w:after="180"/>
        <w:rPr>
          <w:rFonts w:ascii="ＭＳ ゴシック" w:eastAsia="ＭＳ ゴシック" w:hAnsi="ＭＳ ゴシック"/>
          <w:color w:val="000000" w:themeColor="text1"/>
          <w:sz w:val="26"/>
          <w:szCs w:val="26"/>
          <w:bdr w:val="single" w:sz="4" w:space="0" w:color="auto"/>
        </w:rPr>
      </w:pPr>
      <w:r w:rsidRPr="00330DFE">
        <w:rPr>
          <w:rFonts w:ascii="ＭＳ ゴシック" w:eastAsia="ＭＳ ゴシック" w:hAnsi="ＭＳ ゴシック" w:hint="eastAsia"/>
          <w:color w:val="000000" w:themeColor="text1"/>
          <w:sz w:val="26"/>
          <w:szCs w:val="26"/>
          <w:bdr w:val="single" w:sz="4" w:space="0" w:color="auto"/>
        </w:rPr>
        <w:t xml:space="preserve"> Ｑ</w:t>
      </w:r>
      <w:r w:rsidR="006B05F9" w:rsidRPr="00330DFE">
        <w:rPr>
          <w:rFonts w:ascii="ＭＳ ゴシック" w:eastAsia="ＭＳ ゴシック" w:hAnsi="ＭＳ ゴシック" w:hint="eastAsia"/>
          <w:color w:val="000000" w:themeColor="text1"/>
          <w:sz w:val="26"/>
          <w:szCs w:val="26"/>
          <w:bdr w:val="single" w:sz="4" w:space="0" w:color="auto"/>
        </w:rPr>
        <w:t>.１</w:t>
      </w:r>
      <w:r w:rsidR="00E12C0F" w:rsidRPr="00330DFE">
        <w:rPr>
          <w:rFonts w:ascii="ＭＳ ゴシック" w:eastAsia="ＭＳ ゴシック" w:hAnsi="ＭＳ ゴシック" w:hint="eastAsia"/>
          <w:color w:val="000000" w:themeColor="text1"/>
          <w:sz w:val="26"/>
          <w:szCs w:val="26"/>
          <w:bdr w:val="single" w:sz="4" w:space="0" w:color="auto"/>
        </w:rPr>
        <w:t>５</w:t>
      </w:r>
      <w:r w:rsidR="006B05F9" w:rsidRPr="00330DFE">
        <w:rPr>
          <w:rFonts w:ascii="ＭＳ ゴシック" w:eastAsia="ＭＳ ゴシック" w:hAnsi="ＭＳ ゴシック" w:hint="eastAsia"/>
          <w:color w:val="000000" w:themeColor="text1"/>
          <w:sz w:val="26"/>
          <w:szCs w:val="26"/>
          <w:bdr w:val="single" w:sz="4" w:space="0" w:color="auto"/>
        </w:rPr>
        <w:t xml:space="preserve">　基本料金は発生するが、利用実績が無い（０㎥）消費者は対象か</w:t>
      </w:r>
      <w:r w:rsidR="00570AB6" w:rsidRPr="00330DFE">
        <w:rPr>
          <w:rFonts w:ascii="ＭＳ ゴシック" w:eastAsia="ＭＳ ゴシック" w:hAnsi="ＭＳ ゴシック" w:hint="eastAsia"/>
          <w:color w:val="000000" w:themeColor="text1"/>
          <w:sz w:val="26"/>
          <w:szCs w:val="26"/>
          <w:bdr w:val="single" w:sz="4" w:space="0" w:color="auto"/>
        </w:rPr>
        <w:t xml:space="preserve">　　</w:t>
      </w:r>
      <w:r w:rsidRPr="00330DFE">
        <w:rPr>
          <w:rFonts w:ascii="ＭＳ ゴシック" w:eastAsia="ＭＳ ゴシック" w:hAnsi="ＭＳ ゴシック" w:hint="eastAsia"/>
          <w:color w:val="000000" w:themeColor="text1"/>
          <w:sz w:val="26"/>
          <w:szCs w:val="26"/>
          <w:bdr w:val="single" w:sz="4" w:space="0" w:color="auto"/>
        </w:rPr>
        <w:t xml:space="preserve">　</w:t>
      </w:r>
      <w:r w:rsidR="00570AB6" w:rsidRPr="00330DFE">
        <w:rPr>
          <w:rFonts w:ascii="ＭＳ ゴシック" w:eastAsia="ＭＳ ゴシック" w:hAnsi="ＭＳ ゴシック" w:hint="eastAsia"/>
          <w:color w:val="000000" w:themeColor="text1"/>
          <w:sz w:val="26"/>
          <w:szCs w:val="26"/>
          <w:bdr w:val="single" w:sz="4" w:space="0" w:color="auto"/>
        </w:rPr>
        <w:t xml:space="preserve">　</w:t>
      </w:r>
    </w:p>
    <w:p w14:paraId="18FD2D09" w14:textId="0DF7DB63" w:rsidR="00E12C0F" w:rsidRPr="00330DFE" w:rsidRDefault="00FF53A7" w:rsidP="00E12C0F">
      <w:pPr>
        <w:ind w:firstLineChars="100" w:firstLine="26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w:t>
      </w:r>
      <w:r w:rsidR="006B05F9" w:rsidRPr="00330DFE">
        <w:rPr>
          <w:rFonts w:ascii="ＭＳ ゴシック" w:eastAsia="ＭＳ ゴシック" w:hAnsi="ＭＳ ゴシック" w:hint="eastAsia"/>
          <w:color w:val="000000" w:themeColor="text1"/>
          <w:sz w:val="26"/>
          <w:szCs w:val="26"/>
        </w:rPr>
        <w:t xml:space="preserve">　</w:t>
      </w:r>
      <w:r w:rsidR="00E12C0F" w:rsidRPr="00330DFE">
        <w:rPr>
          <w:rFonts w:ascii="ＭＳ ゴシック" w:eastAsia="ＭＳ ゴシック" w:hAnsi="ＭＳ ゴシック" w:hint="eastAsia"/>
          <w:color w:val="000000" w:themeColor="text1"/>
          <w:sz w:val="26"/>
          <w:szCs w:val="26"/>
        </w:rPr>
        <w:t>当月に</w:t>
      </w:r>
      <w:r w:rsidR="00F854EE" w:rsidRPr="00330DFE">
        <w:rPr>
          <w:rFonts w:ascii="ＭＳ ゴシック" w:eastAsia="ＭＳ ゴシック" w:hAnsi="ＭＳ ゴシック" w:hint="eastAsia"/>
          <w:color w:val="000000" w:themeColor="text1"/>
          <w:sz w:val="26"/>
          <w:szCs w:val="26"/>
        </w:rPr>
        <w:t>ＬＰ</w:t>
      </w:r>
      <w:r w:rsidR="00E12C0F" w:rsidRPr="00330DFE">
        <w:rPr>
          <w:rFonts w:ascii="ＭＳ ゴシック" w:eastAsia="ＭＳ ゴシック" w:hAnsi="ＭＳ ゴシック" w:hint="eastAsia"/>
          <w:color w:val="000000" w:themeColor="text1"/>
          <w:sz w:val="26"/>
          <w:szCs w:val="26"/>
        </w:rPr>
        <w:t>ガス使用量が０㎥の場合は、当月の値引き分５００円は</w:t>
      </w:r>
      <w:r w:rsidR="006B05F9" w:rsidRPr="00330DFE">
        <w:rPr>
          <w:rFonts w:ascii="ＭＳ ゴシック" w:eastAsia="ＭＳ ゴシック" w:hAnsi="ＭＳ ゴシック" w:hint="eastAsia"/>
          <w:color w:val="000000" w:themeColor="text1"/>
          <w:sz w:val="26"/>
          <w:szCs w:val="26"/>
        </w:rPr>
        <w:t>対象外</w:t>
      </w:r>
      <w:r w:rsidR="00E12C0F" w:rsidRPr="00330DFE">
        <w:rPr>
          <w:rFonts w:ascii="ＭＳ ゴシック" w:eastAsia="ＭＳ ゴシック" w:hAnsi="ＭＳ ゴシック" w:hint="eastAsia"/>
          <w:color w:val="000000" w:themeColor="text1"/>
          <w:sz w:val="26"/>
          <w:szCs w:val="26"/>
        </w:rPr>
        <w:t>です</w:t>
      </w:r>
      <w:r w:rsidR="006B05F9" w:rsidRPr="00330DFE">
        <w:rPr>
          <w:rFonts w:ascii="ＭＳ ゴシック" w:eastAsia="ＭＳ ゴシック" w:hAnsi="ＭＳ ゴシック" w:hint="eastAsia"/>
          <w:color w:val="000000" w:themeColor="text1"/>
          <w:sz w:val="26"/>
          <w:szCs w:val="26"/>
        </w:rPr>
        <w:t>。</w:t>
      </w:r>
    </w:p>
    <w:p w14:paraId="3863203A" w14:textId="155847E3" w:rsidR="006B05F9" w:rsidRDefault="00B64E67" w:rsidP="009B31BB">
      <w:pPr>
        <w:ind w:leftChars="350" w:left="735"/>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ただし、当月に</w:t>
      </w:r>
      <w:r w:rsidR="006B05F9" w:rsidRPr="00330DFE">
        <w:rPr>
          <w:rFonts w:ascii="ＭＳ ゴシック" w:eastAsia="ＭＳ ゴシック" w:hAnsi="ＭＳ ゴシック" w:hint="eastAsia"/>
          <w:color w:val="000000" w:themeColor="text1"/>
          <w:sz w:val="26"/>
          <w:szCs w:val="26"/>
        </w:rPr>
        <w:t>０．１</w:t>
      </w:r>
      <w:r w:rsidR="00335F11" w:rsidRPr="00330DFE">
        <w:rPr>
          <w:rFonts w:ascii="ＭＳ ゴシック" w:eastAsia="ＭＳ ゴシック" w:hAnsi="ＭＳ ゴシック" w:hint="eastAsia"/>
          <w:color w:val="000000" w:themeColor="text1"/>
          <w:sz w:val="26"/>
          <w:szCs w:val="26"/>
        </w:rPr>
        <w:t>㎥</w:t>
      </w:r>
      <w:r w:rsidR="006B05F9" w:rsidRPr="00330DFE">
        <w:rPr>
          <w:rFonts w:ascii="ＭＳ ゴシック" w:eastAsia="ＭＳ ゴシック" w:hAnsi="ＭＳ ゴシック" w:hint="eastAsia"/>
          <w:color w:val="000000" w:themeColor="text1"/>
          <w:sz w:val="26"/>
          <w:szCs w:val="26"/>
        </w:rPr>
        <w:t>以上</w:t>
      </w:r>
      <w:r w:rsidRPr="00330DFE">
        <w:rPr>
          <w:rFonts w:ascii="ＭＳ ゴシック" w:eastAsia="ＭＳ ゴシック" w:hAnsi="ＭＳ ゴシック" w:hint="eastAsia"/>
          <w:color w:val="000000" w:themeColor="text1"/>
          <w:sz w:val="26"/>
          <w:szCs w:val="26"/>
        </w:rPr>
        <w:t>の使用が</w:t>
      </w:r>
      <w:r w:rsidR="006B05F9" w:rsidRPr="00330DFE">
        <w:rPr>
          <w:rFonts w:ascii="ＭＳ ゴシック" w:eastAsia="ＭＳ ゴシック" w:hAnsi="ＭＳ ゴシック" w:hint="eastAsia"/>
          <w:color w:val="000000" w:themeColor="text1"/>
          <w:sz w:val="26"/>
          <w:szCs w:val="26"/>
        </w:rPr>
        <w:t>あ</w:t>
      </w:r>
      <w:r w:rsidR="009B31BB">
        <w:rPr>
          <w:rFonts w:ascii="ＭＳ ゴシック" w:eastAsia="ＭＳ ゴシック" w:hAnsi="ＭＳ ゴシック" w:hint="eastAsia"/>
          <w:color w:val="000000" w:themeColor="text1"/>
          <w:sz w:val="26"/>
          <w:szCs w:val="26"/>
        </w:rPr>
        <w:t>り、</w:t>
      </w:r>
      <w:r w:rsidR="009B31BB" w:rsidRPr="009B31BB">
        <w:rPr>
          <w:rFonts w:ascii="ＭＳ ゴシック" w:eastAsia="ＭＳ ゴシック" w:hAnsi="ＭＳ ゴシック" w:hint="eastAsia"/>
          <w:color w:val="FF0000"/>
          <w:sz w:val="26"/>
          <w:szCs w:val="26"/>
        </w:rPr>
        <w:t>ＬＰガス料金が５００円（税抜き）</w:t>
      </w:r>
      <w:r w:rsidR="00341E00">
        <w:rPr>
          <w:rFonts w:ascii="ＭＳ ゴシック" w:eastAsia="ＭＳ ゴシック" w:hAnsi="ＭＳ ゴシック" w:hint="eastAsia"/>
          <w:color w:val="FF0000"/>
          <w:sz w:val="26"/>
          <w:szCs w:val="26"/>
        </w:rPr>
        <w:t>以上</w:t>
      </w:r>
      <w:r w:rsidR="009B31BB">
        <w:rPr>
          <w:rFonts w:ascii="ＭＳ ゴシック" w:eastAsia="ＭＳ ゴシック" w:hAnsi="ＭＳ ゴシック" w:hint="eastAsia"/>
          <w:color w:val="000000" w:themeColor="text1"/>
          <w:sz w:val="26"/>
          <w:szCs w:val="26"/>
        </w:rPr>
        <w:t>あれ</w:t>
      </w:r>
      <w:r w:rsidR="006B05F9" w:rsidRPr="00330DFE">
        <w:rPr>
          <w:rFonts w:ascii="ＭＳ ゴシック" w:eastAsia="ＭＳ ゴシック" w:hAnsi="ＭＳ ゴシック" w:hint="eastAsia"/>
          <w:color w:val="000000" w:themeColor="text1"/>
          <w:sz w:val="26"/>
          <w:szCs w:val="26"/>
        </w:rPr>
        <w:t>ば対象となりま</w:t>
      </w:r>
      <w:r w:rsidR="00335F11" w:rsidRPr="00330DFE">
        <w:rPr>
          <w:rFonts w:ascii="ＭＳ ゴシック" w:eastAsia="ＭＳ ゴシック" w:hAnsi="ＭＳ ゴシック" w:hint="eastAsia"/>
          <w:color w:val="000000" w:themeColor="text1"/>
          <w:sz w:val="26"/>
          <w:szCs w:val="26"/>
        </w:rPr>
        <w:t>す</w:t>
      </w:r>
      <w:r w:rsidR="00F51A79" w:rsidRPr="00330DFE">
        <w:rPr>
          <w:rFonts w:ascii="ＭＳ ゴシック" w:eastAsia="ＭＳ ゴシック" w:hAnsi="ＭＳ ゴシック" w:hint="eastAsia"/>
          <w:color w:val="000000" w:themeColor="text1"/>
          <w:sz w:val="26"/>
          <w:szCs w:val="26"/>
        </w:rPr>
        <w:t>。</w:t>
      </w:r>
    </w:p>
    <w:p w14:paraId="0D225A5E" w14:textId="3DD24DE9" w:rsidR="009B31BB" w:rsidRPr="009B31BB" w:rsidRDefault="009B31BB" w:rsidP="009B31BB">
      <w:pPr>
        <w:ind w:leftChars="350" w:left="735"/>
        <w:rPr>
          <w:rFonts w:ascii="ＭＳ ゴシック" w:eastAsia="ＭＳ ゴシック" w:hAnsi="ＭＳ ゴシック"/>
          <w:color w:val="FF0000"/>
          <w:sz w:val="26"/>
          <w:szCs w:val="26"/>
        </w:rPr>
      </w:pPr>
      <w:r w:rsidRPr="009B31BB">
        <w:rPr>
          <w:rFonts w:ascii="ＭＳ ゴシック" w:eastAsia="ＭＳ ゴシック" w:hAnsi="ＭＳ ゴシック" w:hint="eastAsia"/>
          <w:color w:val="FF0000"/>
          <w:sz w:val="26"/>
          <w:szCs w:val="26"/>
        </w:rPr>
        <w:t>そのため、基本料金がない場合であっても従量料金で５００円（税抜き）以上あれば、対象となります。</w:t>
      </w:r>
    </w:p>
    <w:p w14:paraId="6B63F93C" w14:textId="398B9CB7" w:rsidR="00330DFE" w:rsidRPr="008431D4" w:rsidRDefault="00330DFE" w:rsidP="00F51A79">
      <w:pPr>
        <w:ind w:leftChars="350" w:left="735"/>
        <w:rPr>
          <w:rFonts w:ascii="ＭＳ ゴシック" w:eastAsia="ＭＳ ゴシック" w:hAnsi="ＭＳ ゴシック"/>
          <w:color w:val="000000" w:themeColor="text1"/>
          <w:sz w:val="26"/>
          <w:szCs w:val="26"/>
        </w:rPr>
      </w:pPr>
      <w:r w:rsidRPr="008431D4">
        <w:rPr>
          <w:rFonts w:ascii="ＭＳ ゴシック" w:eastAsia="ＭＳ ゴシック" w:hAnsi="ＭＳ ゴシック" w:hint="eastAsia"/>
          <w:color w:val="000000" w:themeColor="text1"/>
          <w:sz w:val="26"/>
          <w:szCs w:val="26"/>
        </w:rPr>
        <w:t>ＬＰガス料金とは、基本料金＋従量料金を指します為、設備利用料は含みません。</w:t>
      </w:r>
    </w:p>
    <w:p w14:paraId="409E8F56" w14:textId="77777777" w:rsidR="00E12C0F" w:rsidRPr="008431D4" w:rsidRDefault="00E12C0F" w:rsidP="006B05F9">
      <w:pPr>
        <w:rPr>
          <w:rFonts w:ascii="ＭＳ ゴシック" w:eastAsia="ＭＳ ゴシック" w:hAnsi="ＭＳ ゴシック"/>
          <w:color w:val="000000" w:themeColor="text1"/>
          <w:sz w:val="26"/>
          <w:szCs w:val="26"/>
        </w:rPr>
      </w:pPr>
    </w:p>
    <w:tbl>
      <w:tblPr>
        <w:tblStyle w:val="a3"/>
        <w:tblW w:w="9866" w:type="dxa"/>
        <w:tblLook w:val="04A0" w:firstRow="1" w:lastRow="0" w:firstColumn="1" w:lastColumn="0" w:noHBand="0" w:noVBand="1"/>
      </w:tblPr>
      <w:tblGrid>
        <w:gridCol w:w="9866"/>
      </w:tblGrid>
      <w:tr w:rsidR="008303A6" w:rsidRPr="008303A6" w14:paraId="2FDFF5D7" w14:textId="77777777" w:rsidTr="00221748">
        <w:tc>
          <w:tcPr>
            <w:tcW w:w="9628" w:type="dxa"/>
          </w:tcPr>
          <w:p w14:paraId="3B61BEC2" w14:textId="0898ECAB" w:rsidR="009B31BB" w:rsidRPr="008303A6" w:rsidRDefault="00570AB6" w:rsidP="009B31BB">
            <w:pPr>
              <w:ind w:left="1170" w:hangingChars="450" w:hanging="1170"/>
              <w:rPr>
                <w:rFonts w:ascii="ＭＳ ゴシック" w:eastAsia="ＭＳ ゴシック" w:hAnsi="ＭＳ ゴシック"/>
                <w:color w:val="FF0000"/>
                <w:sz w:val="26"/>
                <w:szCs w:val="26"/>
              </w:rPr>
            </w:pPr>
            <w:r w:rsidRPr="008303A6">
              <w:rPr>
                <w:rFonts w:ascii="ＭＳ ゴシック" w:eastAsia="ＭＳ ゴシック" w:hAnsi="ＭＳ ゴシック" w:hint="eastAsia"/>
                <w:color w:val="FF0000"/>
                <w:sz w:val="26"/>
                <w:szCs w:val="26"/>
              </w:rPr>
              <w:t>Ｑ</w:t>
            </w:r>
            <w:r w:rsidRPr="008303A6">
              <w:rPr>
                <w:rFonts w:ascii="ＭＳ ゴシック" w:eastAsia="ＭＳ ゴシック" w:hAnsi="ＭＳ ゴシック"/>
                <w:color w:val="FF0000"/>
                <w:sz w:val="26"/>
                <w:szCs w:val="26"/>
              </w:rPr>
              <w:t>.１</w:t>
            </w:r>
            <w:r w:rsidR="00E12C0F" w:rsidRPr="008303A6">
              <w:rPr>
                <w:rFonts w:ascii="ＭＳ ゴシック" w:eastAsia="ＭＳ ゴシック" w:hAnsi="ＭＳ ゴシック" w:hint="eastAsia"/>
                <w:color w:val="FF0000"/>
                <w:sz w:val="26"/>
                <w:szCs w:val="26"/>
              </w:rPr>
              <w:t>６</w:t>
            </w:r>
            <w:r w:rsidRPr="008303A6">
              <w:rPr>
                <w:rFonts w:ascii="ＭＳ ゴシック" w:eastAsia="ＭＳ ゴシック" w:hAnsi="ＭＳ ゴシック"/>
                <w:color w:val="FF0000"/>
                <w:sz w:val="26"/>
                <w:szCs w:val="26"/>
              </w:rPr>
              <w:t xml:space="preserve">　</w:t>
            </w:r>
            <w:r w:rsidR="009B31BB" w:rsidRPr="008303A6">
              <w:rPr>
                <w:rFonts w:ascii="ＭＳ ゴシック" w:eastAsia="ＭＳ ゴシック" w:hAnsi="ＭＳ ゴシック" w:hint="eastAsia"/>
                <w:color w:val="FF0000"/>
                <w:sz w:val="26"/>
                <w:szCs w:val="26"/>
              </w:rPr>
              <w:t>２ヶ月に１回しか検針していない場合の支給金額はどうなるのか</w:t>
            </w:r>
          </w:p>
        </w:tc>
      </w:tr>
    </w:tbl>
    <w:p w14:paraId="60C0C87F" w14:textId="5ED89BF5" w:rsidR="008303A6" w:rsidRPr="008303A6" w:rsidRDefault="00FF53A7" w:rsidP="008303A6">
      <w:pPr>
        <w:spacing w:beforeLines="50" w:before="180"/>
        <w:ind w:leftChars="100" w:left="730" w:hangingChars="200" w:hanging="520"/>
        <w:rPr>
          <w:rFonts w:ascii="ＭＳ ゴシック" w:eastAsia="ＭＳ ゴシック" w:hAnsi="ＭＳ ゴシック"/>
          <w:color w:val="FF0000"/>
          <w:sz w:val="26"/>
          <w:szCs w:val="26"/>
        </w:rPr>
      </w:pPr>
      <w:r w:rsidRPr="008303A6">
        <w:rPr>
          <w:rFonts w:ascii="ＭＳ ゴシック" w:eastAsia="ＭＳ ゴシック" w:hAnsi="ＭＳ ゴシック" w:hint="eastAsia"/>
          <w:color w:val="FF0000"/>
          <w:sz w:val="26"/>
          <w:szCs w:val="26"/>
        </w:rPr>
        <w:t>Ａ</w:t>
      </w:r>
      <w:r w:rsidR="006B05F9" w:rsidRPr="008303A6">
        <w:rPr>
          <w:rFonts w:ascii="ＭＳ ゴシック" w:eastAsia="ＭＳ ゴシック" w:hAnsi="ＭＳ ゴシック" w:hint="eastAsia"/>
          <w:color w:val="FF0000"/>
          <w:sz w:val="26"/>
          <w:szCs w:val="26"/>
        </w:rPr>
        <w:t xml:space="preserve">　</w:t>
      </w:r>
      <w:r w:rsidR="009B31BB" w:rsidRPr="008303A6">
        <w:rPr>
          <w:rFonts w:ascii="ＭＳ ゴシック" w:eastAsia="ＭＳ ゴシック" w:hAnsi="ＭＳ ゴシック" w:hint="eastAsia"/>
          <w:color w:val="FF0000"/>
          <w:sz w:val="26"/>
          <w:szCs w:val="26"/>
        </w:rPr>
        <w:t>２ヶ月に１回の検針時にＬＰガス料金が１，０００円以上</w:t>
      </w:r>
      <w:r w:rsidR="008303A6" w:rsidRPr="008303A6">
        <w:rPr>
          <w:rFonts w:ascii="ＭＳ ゴシック" w:eastAsia="ＭＳ ゴシック" w:hAnsi="ＭＳ ゴシック" w:hint="eastAsia"/>
          <w:color w:val="FF0000"/>
          <w:sz w:val="26"/>
          <w:szCs w:val="26"/>
        </w:rPr>
        <w:t>であれば、２月分の支援金は可能となります。</w:t>
      </w:r>
    </w:p>
    <w:p w14:paraId="792D37CE" w14:textId="77777777" w:rsidR="00130423" w:rsidRPr="00330DFE" w:rsidRDefault="00130423" w:rsidP="00130423">
      <w:pPr>
        <w:ind w:leftChars="100" w:left="730" w:hangingChars="200" w:hanging="520"/>
        <w:rPr>
          <w:rFonts w:ascii="ＭＳ ゴシック" w:eastAsia="ＭＳ ゴシック" w:hAnsi="ＭＳ ゴシック"/>
          <w:color w:val="000000" w:themeColor="text1"/>
          <w:sz w:val="26"/>
          <w:szCs w:val="26"/>
        </w:rPr>
      </w:pPr>
    </w:p>
    <w:p w14:paraId="71998071" w14:textId="130B742E" w:rsidR="00875E6E" w:rsidRPr="00330DFE" w:rsidRDefault="00B64E67" w:rsidP="00B64E67">
      <w:pPr>
        <w:spacing w:line="360" w:lineRule="auto"/>
        <w:rPr>
          <w:rFonts w:ascii="ＭＳ ゴシック" w:eastAsia="ＭＳ ゴシック" w:hAnsi="ＭＳ ゴシック"/>
          <w:b/>
          <w:bCs/>
          <w:color w:val="000000" w:themeColor="text1"/>
          <w:sz w:val="26"/>
          <w:szCs w:val="26"/>
        </w:rPr>
      </w:pPr>
      <w:r w:rsidRPr="00330DFE">
        <w:rPr>
          <w:rFonts w:ascii="ＭＳ ゴシック" w:eastAsia="ＭＳ ゴシック" w:hAnsi="ＭＳ ゴシック" w:hint="eastAsia"/>
          <w:b/>
          <w:bCs/>
          <w:color w:val="000000" w:themeColor="text1"/>
          <w:sz w:val="26"/>
          <w:szCs w:val="26"/>
        </w:rPr>
        <w:t>【転入居の消費者の対応について】</w:t>
      </w:r>
    </w:p>
    <w:p w14:paraId="70EB92CA" w14:textId="7DB17A46" w:rsidR="006B05F9" w:rsidRPr="00330DFE" w:rsidRDefault="00221748" w:rsidP="00570AB6">
      <w:pPr>
        <w:spacing w:afterLines="50" w:after="180"/>
        <w:rPr>
          <w:rFonts w:ascii="ＭＳ ゴシック" w:eastAsia="ＭＳ ゴシック" w:hAnsi="ＭＳ ゴシック"/>
          <w:color w:val="000000" w:themeColor="text1"/>
          <w:sz w:val="26"/>
          <w:szCs w:val="26"/>
          <w:bdr w:val="single" w:sz="4" w:space="0" w:color="auto"/>
        </w:rPr>
      </w:pPr>
      <w:r w:rsidRPr="00330DFE">
        <w:rPr>
          <w:rFonts w:ascii="ＭＳ ゴシック" w:eastAsia="ＭＳ ゴシック" w:hAnsi="ＭＳ ゴシック" w:hint="eastAsia"/>
          <w:color w:val="000000" w:themeColor="text1"/>
          <w:sz w:val="26"/>
          <w:szCs w:val="26"/>
          <w:bdr w:val="single" w:sz="4" w:space="0" w:color="auto"/>
        </w:rPr>
        <w:t xml:space="preserve"> Ｑ</w:t>
      </w:r>
      <w:r w:rsidR="006B05F9" w:rsidRPr="00330DFE">
        <w:rPr>
          <w:rFonts w:ascii="ＭＳ ゴシック" w:eastAsia="ＭＳ ゴシック" w:hAnsi="ＭＳ ゴシック" w:hint="eastAsia"/>
          <w:color w:val="000000" w:themeColor="text1"/>
          <w:sz w:val="26"/>
          <w:szCs w:val="26"/>
          <w:bdr w:val="single" w:sz="4" w:space="0" w:color="auto"/>
        </w:rPr>
        <w:t>.１</w:t>
      </w:r>
      <w:r w:rsidR="00E12C0F" w:rsidRPr="00330DFE">
        <w:rPr>
          <w:rFonts w:ascii="ＭＳ ゴシック" w:eastAsia="ＭＳ ゴシック" w:hAnsi="ＭＳ ゴシック" w:hint="eastAsia"/>
          <w:color w:val="000000" w:themeColor="text1"/>
          <w:sz w:val="26"/>
          <w:szCs w:val="26"/>
          <w:bdr w:val="single" w:sz="4" w:space="0" w:color="auto"/>
        </w:rPr>
        <w:t>７</w:t>
      </w:r>
      <w:r w:rsidR="006B05F9" w:rsidRPr="00330DFE">
        <w:rPr>
          <w:rFonts w:ascii="ＭＳ ゴシック" w:eastAsia="ＭＳ ゴシック" w:hAnsi="ＭＳ ゴシック" w:hint="eastAsia"/>
          <w:color w:val="000000" w:themeColor="text1"/>
          <w:sz w:val="26"/>
          <w:szCs w:val="26"/>
          <w:bdr w:val="single" w:sz="4" w:space="0" w:color="auto"/>
        </w:rPr>
        <w:t xml:space="preserve">　転入者・転出者の対応はどう考えるか</w:t>
      </w:r>
      <w:r w:rsidR="00570AB6" w:rsidRPr="00330DFE">
        <w:rPr>
          <w:rFonts w:ascii="ＭＳ ゴシック" w:eastAsia="ＭＳ ゴシック" w:hAnsi="ＭＳ ゴシック" w:hint="eastAsia"/>
          <w:color w:val="000000" w:themeColor="text1"/>
          <w:sz w:val="26"/>
          <w:szCs w:val="26"/>
          <w:bdr w:val="single" w:sz="4" w:space="0" w:color="auto"/>
        </w:rPr>
        <w:t xml:space="preserve">　　　　　　　　　　　　　　　　</w:t>
      </w:r>
    </w:p>
    <w:p w14:paraId="34BACEB5" w14:textId="497B7FC4" w:rsidR="006B05F9" w:rsidRPr="00330DFE" w:rsidRDefault="00FF53A7" w:rsidP="00755CB3">
      <w:pPr>
        <w:ind w:firstLineChars="100" w:firstLine="26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w:t>
      </w:r>
      <w:r w:rsidR="006B05F9" w:rsidRPr="00330DFE">
        <w:rPr>
          <w:rFonts w:ascii="ＭＳ ゴシック" w:eastAsia="ＭＳ ゴシック" w:hAnsi="ＭＳ ゴシック" w:hint="eastAsia"/>
          <w:color w:val="000000" w:themeColor="text1"/>
          <w:sz w:val="26"/>
          <w:szCs w:val="26"/>
        </w:rPr>
        <w:t xml:space="preserve">　４～９月の途中で</w:t>
      </w:r>
      <w:r w:rsidR="00130423" w:rsidRPr="00330DFE">
        <w:rPr>
          <w:rFonts w:ascii="ＭＳ ゴシック" w:eastAsia="ＭＳ ゴシック" w:hAnsi="ＭＳ ゴシック" w:hint="eastAsia"/>
          <w:color w:val="000000" w:themeColor="text1"/>
          <w:sz w:val="26"/>
          <w:szCs w:val="26"/>
        </w:rPr>
        <w:t>佐賀</w:t>
      </w:r>
      <w:r w:rsidR="006B05F9" w:rsidRPr="00330DFE">
        <w:rPr>
          <w:rFonts w:ascii="ＭＳ ゴシック" w:eastAsia="ＭＳ ゴシック" w:hAnsi="ＭＳ ゴシック" w:hint="eastAsia"/>
          <w:color w:val="000000" w:themeColor="text1"/>
          <w:sz w:val="26"/>
          <w:szCs w:val="26"/>
        </w:rPr>
        <w:t>県内に転入した場合、値引きの対象（①、②）</w:t>
      </w:r>
    </w:p>
    <w:p w14:paraId="7D98B6DD" w14:textId="0AF4DE84" w:rsidR="006B05F9" w:rsidRPr="00330DFE" w:rsidRDefault="006B05F9" w:rsidP="00755CB3">
      <w:pPr>
        <w:ind w:firstLineChars="300" w:firstLine="78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４～９月の途中で</w:t>
      </w:r>
      <w:r w:rsidR="00130423" w:rsidRPr="00330DFE">
        <w:rPr>
          <w:rFonts w:ascii="ＭＳ ゴシック" w:eastAsia="ＭＳ ゴシック" w:hAnsi="ＭＳ ゴシック" w:hint="eastAsia"/>
          <w:color w:val="000000" w:themeColor="text1"/>
          <w:sz w:val="26"/>
          <w:szCs w:val="26"/>
        </w:rPr>
        <w:t>佐賀</w:t>
      </w:r>
      <w:r w:rsidRPr="00330DFE">
        <w:rPr>
          <w:rFonts w:ascii="ＭＳ ゴシック" w:eastAsia="ＭＳ ゴシック" w:hAnsi="ＭＳ ゴシック" w:hint="eastAsia"/>
          <w:color w:val="000000" w:themeColor="text1"/>
          <w:sz w:val="26"/>
          <w:szCs w:val="26"/>
        </w:rPr>
        <w:t>県外へ転出した場合、値引きの対象外（③）</w:t>
      </w:r>
    </w:p>
    <w:p w14:paraId="7955294F" w14:textId="77777777" w:rsidR="00755CB3" w:rsidRPr="00330DFE" w:rsidRDefault="006B05F9" w:rsidP="00755CB3">
      <w:pPr>
        <w:pStyle w:val="a4"/>
        <w:numPr>
          <w:ilvl w:val="0"/>
          <w:numId w:val="1"/>
        </w:numPr>
        <w:ind w:leftChars="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県内</w:t>
      </w:r>
      <w:r w:rsidRPr="00330DFE">
        <w:rPr>
          <w:rFonts w:ascii="ＭＳ ゴシック" w:eastAsia="ＭＳ ゴシック" w:hAnsi="ＭＳ ゴシック"/>
          <w:color w:val="000000" w:themeColor="text1"/>
          <w:sz w:val="26"/>
          <w:szCs w:val="26"/>
        </w:rPr>
        <w:t>➡県内</w:t>
      </w:r>
    </w:p>
    <w:p w14:paraId="5D975C8C" w14:textId="77777777" w:rsidR="00755CB3" w:rsidRPr="00330DFE" w:rsidRDefault="006B05F9" w:rsidP="006B05F9">
      <w:pPr>
        <w:pStyle w:val="a4"/>
        <w:numPr>
          <w:ilvl w:val="0"/>
          <w:numId w:val="1"/>
        </w:numPr>
        <w:ind w:leftChars="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県外</w:t>
      </w:r>
      <w:r w:rsidRPr="00330DFE">
        <w:rPr>
          <w:rFonts w:ascii="ＭＳ ゴシック" w:eastAsia="ＭＳ ゴシック" w:hAnsi="ＭＳ ゴシック"/>
          <w:color w:val="000000" w:themeColor="text1"/>
          <w:sz w:val="26"/>
          <w:szCs w:val="26"/>
        </w:rPr>
        <w:t>➡県内</w:t>
      </w:r>
    </w:p>
    <w:p w14:paraId="2640A6A8" w14:textId="267E7D3D" w:rsidR="006B05F9" w:rsidRPr="00330DFE" w:rsidRDefault="006B05F9" w:rsidP="006B05F9">
      <w:pPr>
        <w:pStyle w:val="a4"/>
        <w:numPr>
          <w:ilvl w:val="0"/>
          <w:numId w:val="1"/>
        </w:numPr>
        <w:ind w:leftChars="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県内</w:t>
      </w:r>
      <w:r w:rsidRPr="00330DFE">
        <w:rPr>
          <w:rFonts w:ascii="ＭＳ ゴシック" w:eastAsia="ＭＳ ゴシック" w:hAnsi="ＭＳ ゴシック"/>
          <w:color w:val="000000" w:themeColor="text1"/>
          <w:sz w:val="26"/>
          <w:szCs w:val="26"/>
        </w:rPr>
        <w:t>➡県外</w:t>
      </w:r>
    </w:p>
    <w:p w14:paraId="462FEEE6" w14:textId="6ECEB27A" w:rsidR="006B05F9" w:rsidRDefault="006B05F9" w:rsidP="008303A6">
      <w:pPr>
        <w:ind w:leftChars="400" w:left="1100" w:hangingChars="100" w:hanging="26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※①の場合、引越し前のガス料金を証明する検針票</w:t>
      </w:r>
      <w:r w:rsidR="00130423" w:rsidRPr="00330DFE">
        <w:rPr>
          <w:rFonts w:ascii="ＭＳ ゴシック" w:eastAsia="ＭＳ ゴシック" w:hAnsi="ＭＳ ゴシック" w:hint="eastAsia"/>
          <w:color w:val="000000" w:themeColor="text1"/>
          <w:sz w:val="26"/>
          <w:szCs w:val="26"/>
        </w:rPr>
        <w:t>・請求書</w:t>
      </w:r>
      <w:r w:rsidRPr="00330DFE">
        <w:rPr>
          <w:rFonts w:ascii="ＭＳ ゴシック" w:eastAsia="ＭＳ ゴシック" w:hAnsi="ＭＳ ゴシック" w:hint="eastAsia"/>
          <w:color w:val="000000" w:themeColor="text1"/>
          <w:sz w:val="26"/>
          <w:szCs w:val="26"/>
        </w:rPr>
        <w:t>等があれば、引越し先の販売事業者で</w:t>
      </w:r>
      <w:r w:rsidR="00130423" w:rsidRPr="00330DFE">
        <w:rPr>
          <w:rFonts w:ascii="ＭＳ ゴシック" w:eastAsia="ＭＳ ゴシック" w:hAnsi="ＭＳ ゴシック" w:hint="eastAsia"/>
          <w:color w:val="000000" w:themeColor="text1"/>
          <w:sz w:val="26"/>
          <w:szCs w:val="26"/>
        </w:rPr>
        <w:t>引越し前分も</w:t>
      </w:r>
      <w:r w:rsidRPr="00330DFE">
        <w:rPr>
          <w:rFonts w:ascii="ＭＳ ゴシック" w:eastAsia="ＭＳ ゴシック" w:hAnsi="ＭＳ ゴシック" w:hint="eastAsia"/>
          <w:color w:val="000000" w:themeColor="text1"/>
          <w:sz w:val="26"/>
          <w:szCs w:val="26"/>
        </w:rPr>
        <w:t>値引きは可能とな</w:t>
      </w:r>
      <w:r w:rsidR="00130423" w:rsidRPr="00330DFE">
        <w:rPr>
          <w:rFonts w:ascii="ＭＳ ゴシック" w:eastAsia="ＭＳ ゴシック" w:hAnsi="ＭＳ ゴシック" w:hint="eastAsia"/>
          <w:color w:val="000000" w:themeColor="text1"/>
          <w:sz w:val="26"/>
          <w:szCs w:val="26"/>
        </w:rPr>
        <w:t>ります</w:t>
      </w:r>
      <w:r w:rsidRPr="00330DFE">
        <w:rPr>
          <w:rFonts w:ascii="ＭＳ ゴシック" w:eastAsia="ＭＳ ゴシック" w:hAnsi="ＭＳ ゴシック" w:hint="eastAsia"/>
          <w:color w:val="000000" w:themeColor="text1"/>
          <w:sz w:val="26"/>
          <w:szCs w:val="26"/>
        </w:rPr>
        <w:t>。</w:t>
      </w:r>
    </w:p>
    <w:p w14:paraId="1587007A" w14:textId="77777777" w:rsidR="009275D2" w:rsidRDefault="009275D2" w:rsidP="008303A6">
      <w:pPr>
        <w:ind w:leftChars="400" w:left="1100" w:hangingChars="100" w:hanging="260"/>
        <w:rPr>
          <w:rFonts w:ascii="ＭＳ ゴシック" w:eastAsia="ＭＳ ゴシック" w:hAnsi="ＭＳ ゴシック"/>
          <w:color w:val="000000" w:themeColor="text1"/>
          <w:sz w:val="26"/>
          <w:szCs w:val="26"/>
        </w:rPr>
      </w:pPr>
    </w:p>
    <w:p w14:paraId="71261781" w14:textId="0679CBAB" w:rsidR="00221748" w:rsidRPr="00330DFE" w:rsidRDefault="00221748" w:rsidP="006B05F9">
      <w:pPr>
        <w:rPr>
          <w:rFonts w:ascii="ＭＳ ゴシック" w:eastAsia="ＭＳ ゴシック" w:hAnsi="ＭＳ ゴシック"/>
          <w:color w:val="000000" w:themeColor="text1"/>
          <w:sz w:val="26"/>
          <w:szCs w:val="26"/>
          <w:bdr w:val="single" w:sz="4" w:space="0" w:color="auto"/>
        </w:rPr>
      </w:pPr>
      <w:r w:rsidRPr="00330DFE">
        <w:rPr>
          <w:rFonts w:ascii="ＭＳ ゴシック" w:eastAsia="ＭＳ ゴシック" w:hAnsi="ＭＳ ゴシック" w:hint="eastAsia"/>
          <w:color w:val="000000" w:themeColor="text1"/>
          <w:sz w:val="26"/>
          <w:szCs w:val="26"/>
          <w:bdr w:val="single" w:sz="4" w:space="0" w:color="auto"/>
        </w:rPr>
        <w:t xml:space="preserve"> Ｑ</w:t>
      </w:r>
      <w:r w:rsidRPr="00330DFE">
        <w:rPr>
          <w:rFonts w:ascii="ＭＳ ゴシック" w:eastAsia="ＭＳ ゴシック" w:hAnsi="ＭＳ ゴシック"/>
          <w:color w:val="000000" w:themeColor="text1"/>
          <w:sz w:val="26"/>
          <w:szCs w:val="26"/>
          <w:bdr w:val="single" w:sz="4" w:space="0" w:color="auto"/>
        </w:rPr>
        <w:t>.１</w:t>
      </w:r>
      <w:r w:rsidRPr="00330DFE">
        <w:rPr>
          <w:rFonts w:ascii="ＭＳ ゴシック" w:eastAsia="ＭＳ ゴシック" w:hAnsi="ＭＳ ゴシック" w:hint="eastAsia"/>
          <w:color w:val="000000" w:themeColor="text1"/>
          <w:sz w:val="26"/>
          <w:szCs w:val="26"/>
          <w:bdr w:val="single" w:sz="4" w:space="0" w:color="auto"/>
        </w:rPr>
        <w:t>８</w:t>
      </w:r>
      <w:r w:rsidRPr="00330DFE">
        <w:rPr>
          <w:rFonts w:ascii="ＭＳ ゴシック" w:eastAsia="ＭＳ ゴシック" w:hAnsi="ＭＳ ゴシック"/>
          <w:color w:val="000000" w:themeColor="text1"/>
          <w:sz w:val="26"/>
          <w:szCs w:val="26"/>
          <w:bdr w:val="single" w:sz="4" w:space="0" w:color="auto"/>
        </w:rPr>
        <w:t xml:space="preserve">　消費者が９月</w:t>
      </w:r>
      <w:r w:rsidRPr="00330DFE">
        <w:rPr>
          <w:rFonts w:ascii="ＭＳ ゴシック" w:eastAsia="ＭＳ ゴシック" w:hAnsi="ＭＳ ゴシック" w:hint="eastAsia"/>
          <w:color w:val="000000" w:themeColor="text1"/>
          <w:sz w:val="26"/>
          <w:szCs w:val="26"/>
          <w:bdr w:val="single" w:sz="4" w:space="0" w:color="auto"/>
        </w:rPr>
        <w:t>請求</w:t>
      </w:r>
      <w:r w:rsidRPr="00330DFE">
        <w:rPr>
          <w:rFonts w:ascii="ＭＳ ゴシック" w:eastAsia="ＭＳ ゴシック" w:hAnsi="ＭＳ ゴシック"/>
          <w:color w:val="000000" w:themeColor="text1"/>
          <w:sz w:val="26"/>
          <w:szCs w:val="26"/>
          <w:bdr w:val="single" w:sz="4" w:space="0" w:color="auto"/>
        </w:rPr>
        <w:t>前に退去した場合、遡及して対象となるのか</w:t>
      </w:r>
      <w:r w:rsidRPr="00330DFE">
        <w:rPr>
          <w:rFonts w:ascii="ＭＳ ゴシック" w:eastAsia="ＭＳ ゴシック" w:hAnsi="ＭＳ ゴシック" w:hint="eastAsia"/>
          <w:color w:val="000000" w:themeColor="text1"/>
          <w:sz w:val="26"/>
          <w:szCs w:val="26"/>
          <w:bdr w:val="single" w:sz="4" w:space="0" w:color="auto"/>
        </w:rPr>
        <w:t xml:space="preserve">　　　　　　</w:t>
      </w:r>
    </w:p>
    <w:p w14:paraId="29EC343A" w14:textId="6EBA269E" w:rsidR="006B05F9" w:rsidRPr="00330DFE" w:rsidRDefault="00FF53A7" w:rsidP="00875E6E">
      <w:pPr>
        <w:spacing w:beforeLines="50" w:before="180"/>
        <w:ind w:firstLineChars="100" w:firstLine="26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w:t>
      </w:r>
      <w:r w:rsidR="006B05F9" w:rsidRPr="00330DFE">
        <w:rPr>
          <w:rFonts w:ascii="ＭＳ ゴシック" w:eastAsia="ＭＳ ゴシック" w:hAnsi="ＭＳ ゴシック" w:hint="eastAsia"/>
          <w:color w:val="000000" w:themeColor="text1"/>
          <w:sz w:val="26"/>
          <w:szCs w:val="26"/>
        </w:rPr>
        <w:t xml:space="preserve">　９月</w:t>
      </w:r>
      <w:r w:rsidR="00146E83" w:rsidRPr="00330DFE">
        <w:rPr>
          <w:rFonts w:ascii="ＭＳ ゴシック" w:eastAsia="ＭＳ ゴシック" w:hAnsi="ＭＳ ゴシック" w:hint="eastAsia"/>
          <w:color w:val="000000" w:themeColor="text1"/>
          <w:sz w:val="26"/>
          <w:szCs w:val="26"/>
        </w:rPr>
        <w:t>分の</w:t>
      </w:r>
      <w:r w:rsidR="00F854EE" w:rsidRPr="00330DFE">
        <w:rPr>
          <w:rFonts w:ascii="ＭＳ ゴシック" w:eastAsia="ＭＳ ゴシック" w:hAnsi="ＭＳ ゴシック" w:hint="eastAsia"/>
          <w:color w:val="000000" w:themeColor="text1"/>
          <w:sz w:val="26"/>
          <w:szCs w:val="26"/>
        </w:rPr>
        <w:t>ＬＰ</w:t>
      </w:r>
      <w:r w:rsidR="00146E83" w:rsidRPr="00330DFE">
        <w:rPr>
          <w:rFonts w:ascii="ＭＳ ゴシック" w:eastAsia="ＭＳ ゴシック" w:hAnsi="ＭＳ ゴシック" w:hint="eastAsia"/>
          <w:color w:val="000000" w:themeColor="text1"/>
          <w:sz w:val="26"/>
          <w:szCs w:val="26"/>
        </w:rPr>
        <w:t>ガス代請求</w:t>
      </w:r>
      <w:r w:rsidR="006B05F9" w:rsidRPr="00330DFE">
        <w:rPr>
          <w:rFonts w:ascii="ＭＳ ゴシック" w:eastAsia="ＭＳ ゴシック" w:hAnsi="ＭＳ ゴシック" w:hint="eastAsia"/>
          <w:color w:val="000000" w:themeColor="text1"/>
          <w:sz w:val="26"/>
          <w:szCs w:val="26"/>
        </w:rPr>
        <w:t>分より値引きを行う為、対象外となります。</w:t>
      </w:r>
    </w:p>
    <w:p w14:paraId="76C4A377" w14:textId="3A262F72" w:rsidR="006B05F9" w:rsidRPr="00330DFE" w:rsidRDefault="006B05F9" w:rsidP="00755CB3">
      <w:pPr>
        <w:ind w:leftChars="350" w:left="735"/>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ただし、消費者が県内から県内へ引越しした場合は、対象となりますので、引越しした先の</w:t>
      </w:r>
      <w:r w:rsidR="00F854EE" w:rsidRPr="00330DFE">
        <w:rPr>
          <w:rFonts w:ascii="ＭＳ ゴシック" w:eastAsia="ＭＳ ゴシック" w:hAnsi="ＭＳ ゴシック" w:hint="eastAsia"/>
          <w:color w:val="000000" w:themeColor="text1"/>
          <w:sz w:val="26"/>
          <w:szCs w:val="26"/>
        </w:rPr>
        <w:t>ＬＰ</w:t>
      </w:r>
      <w:r w:rsidRPr="00330DFE">
        <w:rPr>
          <w:rFonts w:ascii="ＭＳ ゴシック" w:eastAsia="ＭＳ ゴシック" w:hAnsi="ＭＳ ゴシック" w:hint="eastAsia"/>
          <w:color w:val="000000" w:themeColor="text1"/>
          <w:sz w:val="26"/>
          <w:szCs w:val="26"/>
        </w:rPr>
        <w:t>ガス販売事業者が消費者より４月～９月分の支払い実績</w:t>
      </w:r>
      <w:r w:rsidR="00130423" w:rsidRPr="00330DFE">
        <w:rPr>
          <w:rFonts w:ascii="ＭＳ ゴシック" w:eastAsia="ＭＳ ゴシック" w:hAnsi="ＭＳ ゴシック" w:hint="eastAsia"/>
          <w:color w:val="000000" w:themeColor="text1"/>
          <w:sz w:val="26"/>
          <w:szCs w:val="26"/>
        </w:rPr>
        <w:t>（検針票・請求書等）</w:t>
      </w:r>
      <w:r w:rsidRPr="00330DFE">
        <w:rPr>
          <w:rFonts w:ascii="ＭＳ ゴシック" w:eastAsia="ＭＳ ゴシック" w:hAnsi="ＭＳ ゴシック" w:hint="eastAsia"/>
          <w:color w:val="000000" w:themeColor="text1"/>
          <w:sz w:val="26"/>
          <w:szCs w:val="26"/>
        </w:rPr>
        <w:t>を取得すれば、値引き対象なります。</w:t>
      </w:r>
    </w:p>
    <w:p w14:paraId="43353602" w14:textId="77777777" w:rsidR="00311DB2" w:rsidRDefault="00311DB2" w:rsidP="006B05F9">
      <w:pPr>
        <w:rPr>
          <w:rFonts w:ascii="ＭＳ ゴシック" w:eastAsia="ＭＳ ゴシック" w:hAnsi="ＭＳ ゴシック"/>
          <w:color w:val="000000" w:themeColor="text1"/>
          <w:sz w:val="26"/>
          <w:szCs w:val="26"/>
        </w:rPr>
      </w:pPr>
    </w:p>
    <w:p w14:paraId="4B8051D9" w14:textId="77777777" w:rsidR="006B01D0" w:rsidRDefault="006B01D0" w:rsidP="006B05F9">
      <w:pPr>
        <w:rPr>
          <w:rFonts w:ascii="ＭＳ ゴシック" w:eastAsia="ＭＳ ゴシック" w:hAnsi="ＭＳ ゴシック"/>
          <w:color w:val="000000" w:themeColor="text1"/>
          <w:sz w:val="26"/>
          <w:szCs w:val="26"/>
        </w:rPr>
      </w:pPr>
    </w:p>
    <w:p w14:paraId="534FCFC7" w14:textId="77777777" w:rsidR="00F3681A" w:rsidRDefault="00F3681A" w:rsidP="006B05F9">
      <w:pPr>
        <w:rPr>
          <w:rFonts w:ascii="ＭＳ ゴシック" w:eastAsia="ＭＳ ゴシック" w:hAnsi="ＭＳ ゴシック"/>
          <w:color w:val="000000" w:themeColor="text1"/>
          <w:sz w:val="26"/>
          <w:szCs w:val="26"/>
        </w:rPr>
      </w:pPr>
    </w:p>
    <w:p w14:paraId="179F530D" w14:textId="77777777" w:rsidR="00990763" w:rsidRPr="00330DFE" w:rsidRDefault="00990763" w:rsidP="006B05F9">
      <w:pPr>
        <w:rPr>
          <w:rFonts w:ascii="ＭＳ ゴシック" w:eastAsia="ＭＳ ゴシック" w:hAnsi="ＭＳ ゴシック"/>
          <w:color w:val="000000" w:themeColor="text1"/>
          <w:sz w:val="26"/>
          <w:szCs w:val="26"/>
        </w:rPr>
      </w:pPr>
    </w:p>
    <w:p w14:paraId="74AD7FC3" w14:textId="330C96F6" w:rsidR="006B05F9" w:rsidRPr="00330DFE" w:rsidRDefault="00221748" w:rsidP="00755CB3">
      <w:pPr>
        <w:spacing w:afterLines="50" w:after="180"/>
        <w:rPr>
          <w:rFonts w:ascii="ＭＳ ゴシック" w:eastAsia="ＭＳ ゴシック" w:hAnsi="ＭＳ ゴシック"/>
          <w:color w:val="000000" w:themeColor="text1"/>
          <w:sz w:val="26"/>
          <w:szCs w:val="26"/>
          <w:bdr w:val="single" w:sz="4" w:space="0" w:color="auto"/>
        </w:rPr>
      </w:pPr>
      <w:r w:rsidRPr="00330DFE">
        <w:rPr>
          <w:rFonts w:ascii="ＭＳ ゴシック" w:eastAsia="ＭＳ ゴシック" w:hAnsi="ＭＳ ゴシック" w:hint="eastAsia"/>
          <w:color w:val="000000" w:themeColor="text1"/>
          <w:sz w:val="26"/>
          <w:szCs w:val="26"/>
          <w:bdr w:val="single" w:sz="4" w:space="0" w:color="auto"/>
        </w:rPr>
        <w:lastRenderedPageBreak/>
        <w:t xml:space="preserve"> Ｑ</w:t>
      </w:r>
      <w:r w:rsidR="006B05F9" w:rsidRPr="00330DFE">
        <w:rPr>
          <w:rFonts w:ascii="ＭＳ ゴシック" w:eastAsia="ＭＳ ゴシック" w:hAnsi="ＭＳ ゴシック" w:hint="eastAsia"/>
          <w:color w:val="000000" w:themeColor="text1"/>
          <w:sz w:val="26"/>
          <w:szCs w:val="26"/>
          <w:bdr w:val="single" w:sz="4" w:space="0" w:color="auto"/>
        </w:rPr>
        <w:t>.１</w:t>
      </w:r>
      <w:r w:rsidR="00E12C0F" w:rsidRPr="00330DFE">
        <w:rPr>
          <w:rFonts w:ascii="ＭＳ ゴシック" w:eastAsia="ＭＳ ゴシック" w:hAnsi="ＭＳ ゴシック" w:hint="eastAsia"/>
          <w:color w:val="000000" w:themeColor="text1"/>
          <w:sz w:val="26"/>
          <w:szCs w:val="26"/>
          <w:bdr w:val="single" w:sz="4" w:space="0" w:color="auto"/>
        </w:rPr>
        <w:t>９</w:t>
      </w:r>
      <w:r w:rsidR="006B05F9" w:rsidRPr="00330DFE">
        <w:rPr>
          <w:rFonts w:ascii="ＭＳ ゴシック" w:eastAsia="ＭＳ ゴシック" w:hAnsi="ＭＳ ゴシック" w:hint="eastAsia"/>
          <w:color w:val="000000" w:themeColor="text1"/>
          <w:sz w:val="26"/>
          <w:szCs w:val="26"/>
          <w:bdr w:val="single" w:sz="4" w:space="0" w:color="auto"/>
        </w:rPr>
        <w:t xml:space="preserve">　７月に入居した消費者も３０００円の補助の対象となるのか</w:t>
      </w:r>
      <w:r w:rsidR="009C2EE0" w:rsidRPr="00330DFE">
        <w:rPr>
          <w:rFonts w:ascii="ＭＳ ゴシック" w:eastAsia="ＭＳ ゴシック" w:hAnsi="ＭＳ ゴシック" w:hint="eastAsia"/>
          <w:color w:val="000000" w:themeColor="text1"/>
          <w:sz w:val="26"/>
          <w:szCs w:val="26"/>
          <w:bdr w:val="single" w:sz="4" w:space="0" w:color="auto"/>
        </w:rPr>
        <w:t xml:space="preserve">　　　　　　</w:t>
      </w:r>
    </w:p>
    <w:p w14:paraId="482BF3CD" w14:textId="284CCC77" w:rsidR="006B05F9" w:rsidRPr="00330DFE" w:rsidRDefault="00FF53A7" w:rsidP="00755CB3">
      <w:pPr>
        <w:ind w:leftChars="100" w:left="730" w:hangingChars="200" w:hanging="52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w:t>
      </w:r>
      <w:r w:rsidR="006B05F9" w:rsidRPr="00330DFE">
        <w:rPr>
          <w:rFonts w:ascii="ＭＳ ゴシック" w:eastAsia="ＭＳ ゴシック" w:hAnsi="ＭＳ ゴシック" w:hint="eastAsia"/>
          <w:color w:val="000000" w:themeColor="text1"/>
          <w:sz w:val="26"/>
          <w:szCs w:val="26"/>
        </w:rPr>
        <w:t xml:space="preserve">　４～６月分は</w:t>
      </w:r>
      <w:r w:rsidR="009900FF" w:rsidRPr="00330DFE">
        <w:rPr>
          <w:rFonts w:ascii="ＭＳ ゴシック" w:eastAsia="ＭＳ ゴシック" w:hAnsi="ＭＳ ゴシック" w:hint="eastAsia"/>
          <w:color w:val="000000" w:themeColor="text1"/>
          <w:sz w:val="26"/>
          <w:szCs w:val="26"/>
        </w:rPr>
        <w:t>ＬＰ</w:t>
      </w:r>
      <w:r w:rsidR="006B05F9" w:rsidRPr="00330DFE">
        <w:rPr>
          <w:rFonts w:ascii="ＭＳ ゴシック" w:eastAsia="ＭＳ ゴシック" w:hAnsi="ＭＳ ゴシック" w:hint="eastAsia"/>
          <w:color w:val="000000" w:themeColor="text1"/>
          <w:sz w:val="26"/>
          <w:szCs w:val="26"/>
        </w:rPr>
        <w:t>ガスを使用していないため７月～９月分×５００円の１５００円が値引き総額になります。</w:t>
      </w:r>
    </w:p>
    <w:p w14:paraId="62C8DDCB" w14:textId="1E46F821" w:rsidR="00B64E67" w:rsidRPr="00330DFE" w:rsidRDefault="006B05F9" w:rsidP="00755CB3">
      <w:pPr>
        <w:ind w:leftChars="350" w:left="735"/>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ただし、その消費者が４～６月に佐賀県内で</w:t>
      </w:r>
      <w:r w:rsidR="00F854EE" w:rsidRPr="00330DFE">
        <w:rPr>
          <w:rFonts w:ascii="ＭＳ ゴシック" w:eastAsia="ＭＳ ゴシック" w:hAnsi="ＭＳ ゴシック" w:hint="eastAsia"/>
          <w:color w:val="000000" w:themeColor="text1"/>
          <w:sz w:val="26"/>
          <w:szCs w:val="26"/>
        </w:rPr>
        <w:t>ＬＰ</w:t>
      </w:r>
      <w:r w:rsidRPr="00330DFE">
        <w:rPr>
          <w:rFonts w:ascii="ＭＳ ゴシック" w:eastAsia="ＭＳ ゴシック" w:hAnsi="ＭＳ ゴシック" w:hint="eastAsia"/>
          <w:color w:val="000000" w:themeColor="text1"/>
          <w:sz w:val="26"/>
          <w:szCs w:val="26"/>
        </w:rPr>
        <w:t>ガスを使用していた場合に限り、その消費者が使用していたことがわかる検針票・請求書等がある場合は、最大３０００円の値引きを行うことができる。</w:t>
      </w:r>
    </w:p>
    <w:p w14:paraId="4DD5E664" w14:textId="77777777" w:rsidR="000F559F" w:rsidRPr="00330DFE" w:rsidRDefault="000F559F" w:rsidP="00755CB3">
      <w:pPr>
        <w:ind w:leftChars="350" w:left="735"/>
        <w:rPr>
          <w:rFonts w:ascii="ＭＳ ゴシック" w:eastAsia="ＭＳ ゴシック" w:hAnsi="ＭＳ ゴシック"/>
          <w:color w:val="000000" w:themeColor="text1"/>
          <w:sz w:val="26"/>
          <w:szCs w:val="26"/>
        </w:rPr>
      </w:pPr>
    </w:p>
    <w:p w14:paraId="0A03E323" w14:textId="11AEE1D9" w:rsidR="006B05F9" w:rsidRPr="00330DFE" w:rsidRDefault="00B64E67" w:rsidP="00B64E67">
      <w:pPr>
        <w:spacing w:line="360" w:lineRule="auto"/>
        <w:rPr>
          <w:rFonts w:ascii="ＭＳ ゴシック" w:eastAsia="ＭＳ ゴシック" w:hAnsi="ＭＳ ゴシック"/>
          <w:b/>
          <w:bCs/>
          <w:color w:val="000000" w:themeColor="text1"/>
          <w:sz w:val="26"/>
          <w:szCs w:val="26"/>
        </w:rPr>
      </w:pPr>
      <w:r w:rsidRPr="00330DFE">
        <w:rPr>
          <w:rFonts w:ascii="ＭＳ ゴシック" w:eastAsia="ＭＳ ゴシック" w:hAnsi="ＭＳ ゴシック" w:hint="eastAsia"/>
          <w:b/>
          <w:bCs/>
          <w:color w:val="000000" w:themeColor="text1"/>
          <w:sz w:val="26"/>
          <w:szCs w:val="26"/>
        </w:rPr>
        <w:t>【値引き手続き関係について】</w:t>
      </w:r>
    </w:p>
    <w:p w14:paraId="326B9702" w14:textId="591E25F3" w:rsidR="006B05F9" w:rsidRPr="00330DFE" w:rsidRDefault="00221748" w:rsidP="00755CB3">
      <w:pPr>
        <w:spacing w:afterLines="50" w:after="180"/>
        <w:rPr>
          <w:rFonts w:ascii="ＭＳ ゴシック" w:eastAsia="ＭＳ ゴシック" w:hAnsi="ＭＳ ゴシック"/>
          <w:color w:val="000000" w:themeColor="text1"/>
          <w:sz w:val="26"/>
          <w:szCs w:val="26"/>
          <w:bdr w:val="single" w:sz="4" w:space="0" w:color="auto"/>
        </w:rPr>
      </w:pPr>
      <w:r w:rsidRPr="00330DFE">
        <w:rPr>
          <w:rFonts w:ascii="ＭＳ ゴシック" w:eastAsia="ＭＳ ゴシック" w:hAnsi="ＭＳ ゴシック" w:hint="eastAsia"/>
          <w:color w:val="000000" w:themeColor="text1"/>
          <w:sz w:val="26"/>
          <w:szCs w:val="26"/>
          <w:bdr w:val="single" w:sz="4" w:space="0" w:color="auto"/>
        </w:rPr>
        <w:t xml:space="preserve"> Ｑ</w:t>
      </w:r>
      <w:r w:rsidR="009C2EE0" w:rsidRPr="00330DFE">
        <w:rPr>
          <w:rFonts w:ascii="ＭＳ ゴシック" w:eastAsia="ＭＳ ゴシック" w:hAnsi="ＭＳ ゴシック" w:hint="eastAsia"/>
          <w:color w:val="000000" w:themeColor="text1"/>
          <w:sz w:val="26"/>
          <w:szCs w:val="26"/>
          <w:bdr w:val="single" w:sz="4" w:space="0" w:color="auto"/>
        </w:rPr>
        <w:t>.</w:t>
      </w:r>
      <w:r w:rsidR="00E12C0F" w:rsidRPr="00330DFE">
        <w:rPr>
          <w:rFonts w:ascii="ＭＳ ゴシック" w:eastAsia="ＭＳ ゴシック" w:hAnsi="ＭＳ ゴシック" w:hint="eastAsia"/>
          <w:color w:val="000000" w:themeColor="text1"/>
          <w:sz w:val="26"/>
          <w:szCs w:val="26"/>
          <w:bdr w:val="single" w:sz="4" w:space="0" w:color="auto"/>
        </w:rPr>
        <w:t>２０</w:t>
      </w:r>
      <w:r w:rsidR="009C2EE0" w:rsidRPr="00330DFE">
        <w:rPr>
          <w:rFonts w:ascii="ＭＳ ゴシック" w:eastAsia="ＭＳ ゴシック" w:hAnsi="ＭＳ ゴシック" w:hint="eastAsia"/>
          <w:color w:val="000000" w:themeColor="text1"/>
          <w:sz w:val="26"/>
          <w:szCs w:val="26"/>
          <w:bdr w:val="single" w:sz="4" w:space="0" w:color="auto"/>
        </w:rPr>
        <w:t xml:space="preserve">　値引き期間はいつまで可能か　　　　　　　　　　　　　　　　　　　　</w:t>
      </w:r>
    </w:p>
    <w:p w14:paraId="7DB06A45" w14:textId="12CA03FC" w:rsidR="008303A6" w:rsidRDefault="00FF53A7" w:rsidP="008303A6">
      <w:pPr>
        <w:ind w:firstLineChars="100" w:firstLine="26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w:t>
      </w:r>
      <w:r w:rsidR="006B05F9" w:rsidRPr="00330DFE">
        <w:rPr>
          <w:rFonts w:ascii="ＭＳ ゴシック" w:eastAsia="ＭＳ ゴシック" w:hAnsi="ＭＳ ゴシック" w:hint="eastAsia"/>
          <w:color w:val="000000" w:themeColor="text1"/>
          <w:sz w:val="26"/>
          <w:szCs w:val="26"/>
        </w:rPr>
        <w:t xml:space="preserve">　原則、</w:t>
      </w:r>
      <w:r w:rsidR="006B05F9" w:rsidRPr="008303A6">
        <w:rPr>
          <w:rFonts w:ascii="ＭＳ ゴシック" w:eastAsia="ＭＳ ゴシック" w:hAnsi="ＭＳ ゴシック" w:hint="eastAsia"/>
          <w:color w:val="FF0000"/>
          <w:sz w:val="26"/>
          <w:szCs w:val="26"/>
        </w:rPr>
        <w:t>９月</w:t>
      </w:r>
      <w:r w:rsidR="008303A6" w:rsidRPr="008303A6">
        <w:rPr>
          <w:rFonts w:ascii="ＭＳ ゴシック" w:eastAsia="ＭＳ ゴシック" w:hAnsi="ＭＳ ゴシック" w:hint="eastAsia"/>
          <w:color w:val="FF0000"/>
          <w:sz w:val="26"/>
          <w:szCs w:val="26"/>
        </w:rPr>
        <w:t>検針</w:t>
      </w:r>
      <w:r w:rsidR="006B05F9" w:rsidRPr="008303A6">
        <w:rPr>
          <w:rFonts w:ascii="ＭＳ ゴシック" w:eastAsia="ＭＳ ゴシック" w:hAnsi="ＭＳ ゴシック" w:hint="eastAsia"/>
          <w:color w:val="FF0000"/>
          <w:sz w:val="26"/>
          <w:szCs w:val="26"/>
        </w:rPr>
        <w:t>分から１</w:t>
      </w:r>
      <w:r w:rsidR="008303A6" w:rsidRPr="008303A6">
        <w:rPr>
          <w:rFonts w:ascii="ＭＳ ゴシック" w:eastAsia="ＭＳ ゴシック" w:hAnsi="ＭＳ ゴシック" w:hint="eastAsia"/>
          <w:color w:val="FF0000"/>
          <w:sz w:val="26"/>
          <w:szCs w:val="26"/>
        </w:rPr>
        <w:t>２</w:t>
      </w:r>
      <w:r w:rsidR="006B05F9" w:rsidRPr="008303A6">
        <w:rPr>
          <w:rFonts w:ascii="ＭＳ ゴシック" w:eastAsia="ＭＳ ゴシック" w:hAnsi="ＭＳ ゴシック" w:hint="eastAsia"/>
          <w:color w:val="FF0000"/>
          <w:sz w:val="26"/>
          <w:szCs w:val="26"/>
        </w:rPr>
        <w:t>月</w:t>
      </w:r>
      <w:r w:rsidR="008303A6" w:rsidRPr="008303A6">
        <w:rPr>
          <w:rFonts w:ascii="ＭＳ ゴシック" w:eastAsia="ＭＳ ゴシック" w:hAnsi="ＭＳ ゴシック" w:hint="eastAsia"/>
          <w:color w:val="FF0000"/>
          <w:sz w:val="26"/>
          <w:szCs w:val="26"/>
        </w:rPr>
        <w:t>検針</w:t>
      </w:r>
      <w:r w:rsidR="00FF799F" w:rsidRPr="008303A6">
        <w:rPr>
          <w:rFonts w:ascii="ＭＳ ゴシック" w:eastAsia="ＭＳ ゴシック" w:hAnsi="ＭＳ ゴシック" w:hint="eastAsia"/>
          <w:color w:val="FF0000"/>
          <w:sz w:val="26"/>
          <w:szCs w:val="26"/>
        </w:rPr>
        <w:t>分</w:t>
      </w:r>
      <w:r w:rsidR="006B05F9" w:rsidRPr="00330DFE">
        <w:rPr>
          <w:rFonts w:ascii="ＭＳ ゴシック" w:eastAsia="ＭＳ ゴシック" w:hAnsi="ＭＳ ゴシック" w:hint="eastAsia"/>
          <w:color w:val="000000" w:themeColor="text1"/>
          <w:sz w:val="26"/>
          <w:szCs w:val="26"/>
        </w:rPr>
        <w:t>までとなります。</w:t>
      </w:r>
    </w:p>
    <w:p w14:paraId="541671D0" w14:textId="54DDD19C" w:rsidR="00341E00" w:rsidRDefault="008303A6" w:rsidP="008303A6">
      <w:pPr>
        <w:ind w:leftChars="350" w:left="735"/>
        <w:rPr>
          <w:rFonts w:ascii="ＭＳ ゴシック" w:eastAsia="ＭＳ ゴシック" w:hAnsi="ＭＳ ゴシック"/>
          <w:color w:val="FF0000"/>
          <w:sz w:val="26"/>
          <w:szCs w:val="26"/>
        </w:rPr>
      </w:pPr>
      <w:r w:rsidRPr="008303A6">
        <w:rPr>
          <w:rFonts w:ascii="ＭＳ ゴシック" w:eastAsia="ＭＳ ゴシック" w:hAnsi="ＭＳ ゴシック" w:hint="eastAsia"/>
          <w:color w:val="FF0000"/>
          <w:sz w:val="26"/>
          <w:szCs w:val="26"/>
        </w:rPr>
        <w:t>ただし、１２月末日までに</w:t>
      </w:r>
      <w:r w:rsidR="00C13C23">
        <w:rPr>
          <w:rFonts w:ascii="ＭＳ ゴシック" w:eastAsia="ＭＳ ゴシック" w:hAnsi="ＭＳ ゴシック" w:hint="eastAsia"/>
          <w:color w:val="FF0000"/>
          <w:sz w:val="26"/>
          <w:szCs w:val="26"/>
        </w:rPr>
        <w:t>実績</w:t>
      </w:r>
      <w:r w:rsidRPr="008303A6">
        <w:rPr>
          <w:rFonts w:ascii="ＭＳ ゴシック" w:eastAsia="ＭＳ ゴシック" w:hAnsi="ＭＳ ゴシック" w:hint="eastAsia"/>
          <w:color w:val="FF0000"/>
          <w:sz w:val="26"/>
          <w:szCs w:val="26"/>
        </w:rPr>
        <w:t>報告書をご提出ください。</w:t>
      </w:r>
    </w:p>
    <w:p w14:paraId="5D70E83C" w14:textId="76CA9080" w:rsidR="008303A6" w:rsidRPr="008303A6" w:rsidRDefault="008303A6" w:rsidP="008303A6">
      <w:pPr>
        <w:ind w:leftChars="350" w:left="735"/>
        <w:rPr>
          <w:rFonts w:ascii="ＭＳ ゴシック" w:eastAsia="ＭＳ ゴシック" w:hAnsi="ＭＳ ゴシック"/>
          <w:color w:val="FF0000"/>
          <w:sz w:val="26"/>
          <w:szCs w:val="26"/>
        </w:rPr>
      </w:pPr>
      <w:r w:rsidRPr="008303A6">
        <w:rPr>
          <w:rFonts w:ascii="ＭＳ ゴシック" w:eastAsia="ＭＳ ゴシック" w:hAnsi="ＭＳ ゴシック" w:hint="eastAsia"/>
          <w:color w:val="FF0000"/>
          <w:sz w:val="26"/>
          <w:szCs w:val="26"/>
        </w:rPr>
        <w:t>遅れる場合は、必ず　支援センターに事前連絡をお願いします。</w:t>
      </w:r>
    </w:p>
    <w:p w14:paraId="0101656B" w14:textId="7D5FF929" w:rsidR="006B05F9" w:rsidRPr="00330DFE" w:rsidRDefault="008303A6" w:rsidP="00755CB3">
      <w:pPr>
        <w:ind w:leftChars="350" w:left="735"/>
        <w:rPr>
          <w:rFonts w:ascii="ＭＳ ゴシック" w:eastAsia="ＭＳ ゴシック" w:hAnsi="ＭＳ ゴシック"/>
          <w:color w:val="000000" w:themeColor="text1"/>
          <w:sz w:val="26"/>
          <w:szCs w:val="26"/>
        </w:rPr>
      </w:pPr>
      <w:r>
        <w:rPr>
          <w:rFonts w:ascii="ＭＳ ゴシック" w:eastAsia="ＭＳ ゴシック" w:hAnsi="ＭＳ ゴシック" w:hint="eastAsia"/>
          <w:color w:val="000000" w:themeColor="text1"/>
          <w:sz w:val="26"/>
          <w:szCs w:val="26"/>
        </w:rPr>
        <w:t>なお、</w:t>
      </w:r>
      <w:r w:rsidRPr="008303A6">
        <w:rPr>
          <w:rFonts w:ascii="ＭＳ ゴシック" w:eastAsia="ＭＳ ゴシック" w:hAnsi="ＭＳ ゴシック" w:hint="eastAsia"/>
          <w:color w:val="FF0000"/>
          <w:sz w:val="26"/>
          <w:szCs w:val="26"/>
        </w:rPr>
        <w:t>１２</w:t>
      </w:r>
      <w:r w:rsidR="006B05F9" w:rsidRPr="008303A6">
        <w:rPr>
          <w:rFonts w:ascii="ＭＳ ゴシック" w:eastAsia="ＭＳ ゴシック" w:hAnsi="ＭＳ ゴシック" w:hint="eastAsia"/>
          <w:color w:val="FF0000"/>
          <w:sz w:val="26"/>
          <w:szCs w:val="26"/>
        </w:rPr>
        <w:t>月</w:t>
      </w:r>
      <w:r w:rsidRPr="008303A6">
        <w:rPr>
          <w:rFonts w:ascii="ＭＳ ゴシック" w:eastAsia="ＭＳ ゴシック" w:hAnsi="ＭＳ ゴシック" w:hint="eastAsia"/>
          <w:color w:val="FF0000"/>
          <w:sz w:val="26"/>
          <w:szCs w:val="26"/>
        </w:rPr>
        <w:t>検針</w:t>
      </w:r>
      <w:r w:rsidR="006B05F9" w:rsidRPr="008303A6">
        <w:rPr>
          <w:rFonts w:ascii="ＭＳ ゴシック" w:eastAsia="ＭＳ ゴシック" w:hAnsi="ＭＳ ゴシック" w:hint="eastAsia"/>
          <w:color w:val="FF0000"/>
          <w:sz w:val="26"/>
          <w:szCs w:val="26"/>
        </w:rPr>
        <w:t>分</w:t>
      </w:r>
      <w:r w:rsidR="006B05F9" w:rsidRPr="00330DFE">
        <w:rPr>
          <w:rFonts w:ascii="ＭＳ ゴシック" w:eastAsia="ＭＳ ゴシック" w:hAnsi="ＭＳ ゴシック" w:hint="eastAsia"/>
          <w:color w:val="000000" w:themeColor="text1"/>
          <w:sz w:val="26"/>
          <w:szCs w:val="26"/>
        </w:rPr>
        <w:t>までで３０００円の値引きができない場合は、</w:t>
      </w:r>
      <w:r w:rsidR="00C44369" w:rsidRPr="00330DFE">
        <w:rPr>
          <w:rFonts w:ascii="ＭＳ ゴシック" w:eastAsia="ＭＳ ゴシック" w:hAnsi="ＭＳ ゴシック" w:hint="eastAsia"/>
          <w:color w:val="000000" w:themeColor="text1"/>
          <w:sz w:val="26"/>
          <w:szCs w:val="26"/>
        </w:rPr>
        <w:t>支援</w:t>
      </w:r>
      <w:r w:rsidR="00FF799F" w:rsidRPr="00330DFE">
        <w:rPr>
          <w:rFonts w:ascii="ＭＳ ゴシック" w:eastAsia="ＭＳ ゴシック" w:hAnsi="ＭＳ ゴシック" w:hint="eastAsia"/>
          <w:color w:val="000000" w:themeColor="text1"/>
          <w:sz w:val="26"/>
          <w:szCs w:val="26"/>
        </w:rPr>
        <w:t>センターへ</w:t>
      </w:r>
      <w:r w:rsidR="006B05F9" w:rsidRPr="00330DFE">
        <w:rPr>
          <w:rFonts w:ascii="ＭＳ ゴシック" w:eastAsia="ＭＳ ゴシック" w:hAnsi="ＭＳ ゴシック" w:hint="eastAsia"/>
          <w:color w:val="000000" w:themeColor="text1"/>
          <w:sz w:val="26"/>
          <w:szCs w:val="26"/>
        </w:rPr>
        <w:t>事前に</w:t>
      </w:r>
      <w:r w:rsidR="00C44369" w:rsidRPr="00330DFE">
        <w:rPr>
          <w:rFonts w:ascii="ＭＳ ゴシック" w:eastAsia="ＭＳ ゴシック" w:hAnsi="ＭＳ ゴシック" w:hint="eastAsia"/>
          <w:color w:val="000000" w:themeColor="text1"/>
          <w:sz w:val="26"/>
          <w:szCs w:val="26"/>
        </w:rPr>
        <w:t>ご</w:t>
      </w:r>
      <w:r w:rsidR="00341E00">
        <w:rPr>
          <w:rFonts w:ascii="ＭＳ ゴシック" w:eastAsia="ＭＳ ゴシック" w:hAnsi="ＭＳ ゴシック" w:hint="eastAsia"/>
          <w:color w:val="000000" w:themeColor="text1"/>
          <w:sz w:val="26"/>
          <w:szCs w:val="26"/>
        </w:rPr>
        <w:t>相談</w:t>
      </w:r>
      <w:r w:rsidR="006B05F9" w:rsidRPr="00330DFE">
        <w:rPr>
          <w:rFonts w:ascii="ＭＳ ゴシック" w:eastAsia="ＭＳ ゴシック" w:hAnsi="ＭＳ ゴシック" w:hint="eastAsia"/>
          <w:color w:val="000000" w:themeColor="text1"/>
          <w:sz w:val="26"/>
          <w:szCs w:val="26"/>
        </w:rPr>
        <w:t>くだ</w:t>
      </w:r>
      <w:r w:rsidR="00FF799F" w:rsidRPr="00330DFE">
        <w:rPr>
          <w:rFonts w:ascii="ＭＳ ゴシック" w:eastAsia="ＭＳ ゴシック" w:hAnsi="ＭＳ ゴシック" w:hint="eastAsia"/>
          <w:color w:val="000000" w:themeColor="text1"/>
          <w:sz w:val="26"/>
          <w:szCs w:val="26"/>
        </w:rPr>
        <w:t>さ</w:t>
      </w:r>
      <w:r w:rsidR="006B05F9" w:rsidRPr="00330DFE">
        <w:rPr>
          <w:rFonts w:ascii="ＭＳ ゴシック" w:eastAsia="ＭＳ ゴシック" w:hAnsi="ＭＳ ゴシック" w:hint="eastAsia"/>
          <w:color w:val="000000" w:themeColor="text1"/>
          <w:sz w:val="26"/>
          <w:szCs w:val="26"/>
        </w:rPr>
        <w:t>い。</w:t>
      </w:r>
    </w:p>
    <w:p w14:paraId="0E021F6A" w14:textId="77777777" w:rsidR="006B05F9" w:rsidRPr="00330DFE" w:rsidRDefault="006B05F9" w:rsidP="006B05F9">
      <w:pPr>
        <w:rPr>
          <w:rFonts w:ascii="ＭＳ ゴシック" w:eastAsia="ＭＳ ゴシック" w:hAnsi="ＭＳ ゴシック"/>
          <w:color w:val="000000" w:themeColor="text1"/>
          <w:sz w:val="26"/>
          <w:szCs w:val="26"/>
        </w:rPr>
      </w:pPr>
      <w:bookmarkStart w:id="0" w:name="_Hlk142037967"/>
    </w:p>
    <w:p w14:paraId="625D22F2" w14:textId="2D14D9F4" w:rsidR="006B05F9" w:rsidRPr="00330DFE" w:rsidRDefault="00221748" w:rsidP="00755CB3">
      <w:pPr>
        <w:spacing w:afterLines="50" w:after="180"/>
        <w:rPr>
          <w:rFonts w:ascii="ＭＳ ゴシック" w:eastAsia="ＭＳ ゴシック" w:hAnsi="ＭＳ ゴシック"/>
          <w:color w:val="000000" w:themeColor="text1"/>
          <w:sz w:val="26"/>
          <w:szCs w:val="26"/>
          <w:bdr w:val="single" w:sz="4" w:space="0" w:color="auto"/>
        </w:rPr>
      </w:pPr>
      <w:r w:rsidRPr="00330DFE">
        <w:rPr>
          <w:rFonts w:ascii="ＭＳ ゴシック" w:eastAsia="ＭＳ ゴシック" w:hAnsi="ＭＳ ゴシック" w:hint="eastAsia"/>
          <w:color w:val="000000" w:themeColor="text1"/>
          <w:sz w:val="26"/>
          <w:szCs w:val="26"/>
          <w:bdr w:val="single" w:sz="4" w:space="0" w:color="auto"/>
        </w:rPr>
        <w:t xml:space="preserve"> Ｑ</w:t>
      </w:r>
      <w:r w:rsidR="006B05F9" w:rsidRPr="00330DFE">
        <w:rPr>
          <w:rFonts w:ascii="ＭＳ ゴシック" w:eastAsia="ＭＳ ゴシック" w:hAnsi="ＭＳ ゴシック" w:hint="eastAsia"/>
          <w:color w:val="000000" w:themeColor="text1"/>
          <w:sz w:val="26"/>
          <w:szCs w:val="26"/>
          <w:bdr w:val="single" w:sz="4" w:space="0" w:color="auto"/>
        </w:rPr>
        <w:t>.２</w:t>
      </w:r>
      <w:r w:rsidR="00B64E67" w:rsidRPr="00330DFE">
        <w:rPr>
          <w:rFonts w:ascii="ＭＳ ゴシック" w:eastAsia="ＭＳ ゴシック" w:hAnsi="ＭＳ ゴシック" w:hint="eastAsia"/>
          <w:color w:val="000000" w:themeColor="text1"/>
          <w:sz w:val="26"/>
          <w:szCs w:val="26"/>
          <w:bdr w:val="single" w:sz="4" w:space="0" w:color="auto"/>
        </w:rPr>
        <w:t>１</w:t>
      </w:r>
      <w:r w:rsidR="006B05F9" w:rsidRPr="00330DFE">
        <w:rPr>
          <w:rFonts w:ascii="ＭＳ ゴシック" w:eastAsia="ＭＳ ゴシック" w:hAnsi="ＭＳ ゴシック" w:hint="eastAsia"/>
          <w:color w:val="000000" w:themeColor="text1"/>
          <w:sz w:val="26"/>
          <w:szCs w:val="26"/>
          <w:bdr w:val="single" w:sz="4" w:space="0" w:color="auto"/>
        </w:rPr>
        <w:t xml:space="preserve">　１回で</w:t>
      </w:r>
      <w:r w:rsidR="00EB6344" w:rsidRPr="00330DFE">
        <w:rPr>
          <w:rFonts w:ascii="ＭＳ ゴシック" w:eastAsia="ＭＳ ゴシック" w:hAnsi="ＭＳ ゴシック" w:hint="eastAsia"/>
          <w:color w:val="000000" w:themeColor="text1"/>
          <w:sz w:val="26"/>
          <w:szCs w:val="26"/>
          <w:bdr w:val="single" w:sz="4" w:space="0" w:color="auto"/>
        </w:rPr>
        <w:t>まとめて</w:t>
      </w:r>
      <w:r w:rsidR="006B05F9" w:rsidRPr="00330DFE">
        <w:rPr>
          <w:rFonts w:ascii="ＭＳ ゴシック" w:eastAsia="ＭＳ ゴシック" w:hAnsi="ＭＳ ゴシック" w:hint="eastAsia"/>
          <w:color w:val="000000" w:themeColor="text1"/>
          <w:sz w:val="26"/>
          <w:szCs w:val="26"/>
          <w:bdr w:val="single" w:sz="4" w:space="0" w:color="auto"/>
        </w:rPr>
        <w:t>３０００円の値引きは可能か</w:t>
      </w:r>
      <w:r w:rsidR="009C2EE0" w:rsidRPr="00330DFE">
        <w:rPr>
          <w:rFonts w:ascii="ＭＳ ゴシック" w:eastAsia="ＭＳ ゴシック" w:hAnsi="ＭＳ ゴシック" w:hint="eastAsia"/>
          <w:color w:val="000000" w:themeColor="text1"/>
          <w:sz w:val="26"/>
          <w:szCs w:val="26"/>
          <w:bdr w:val="single" w:sz="4" w:space="0" w:color="auto"/>
        </w:rPr>
        <w:t xml:space="preserve">　　　　　　　　　　　　　</w:t>
      </w:r>
    </w:p>
    <w:p w14:paraId="3489845C" w14:textId="4CD728D5" w:rsidR="003E1946" w:rsidRPr="003E1946" w:rsidRDefault="003E1946" w:rsidP="00755CB3">
      <w:pPr>
        <w:ind w:firstLineChars="100" w:firstLine="260"/>
        <w:rPr>
          <w:rFonts w:ascii="ＭＳ ゴシック" w:eastAsia="ＭＳ ゴシック" w:hAnsi="ＭＳ ゴシック"/>
          <w:color w:val="FF0000"/>
          <w:sz w:val="26"/>
          <w:szCs w:val="26"/>
        </w:rPr>
      </w:pPr>
      <w:r>
        <w:rPr>
          <w:rFonts w:ascii="ＭＳ ゴシック" w:eastAsia="ＭＳ ゴシック" w:hAnsi="ＭＳ ゴシック" w:hint="eastAsia"/>
          <w:color w:val="000000" w:themeColor="text1"/>
          <w:sz w:val="26"/>
          <w:szCs w:val="26"/>
        </w:rPr>
        <w:t xml:space="preserve">Ａ　</w:t>
      </w:r>
      <w:r w:rsidRPr="003E1946">
        <w:rPr>
          <w:rFonts w:ascii="ＭＳ ゴシック" w:eastAsia="ＭＳ ゴシック" w:hAnsi="ＭＳ ゴシック" w:hint="eastAsia"/>
          <w:color w:val="FF0000"/>
          <w:sz w:val="26"/>
          <w:szCs w:val="26"/>
        </w:rPr>
        <w:t>過入金処理でも対応は可能です。（R5.8.4改訂）</w:t>
      </w:r>
    </w:p>
    <w:p w14:paraId="48CE35FE" w14:textId="64EDE610" w:rsidR="003E1946" w:rsidRPr="003E1946" w:rsidRDefault="003E1946" w:rsidP="003E1946">
      <w:pPr>
        <w:ind w:leftChars="100" w:left="730" w:hangingChars="200" w:hanging="520"/>
        <w:rPr>
          <w:rFonts w:ascii="ＭＳ ゴシック" w:eastAsia="ＭＳ ゴシック" w:hAnsi="ＭＳ ゴシック"/>
          <w:color w:val="FF0000"/>
          <w:sz w:val="26"/>
          <w:szCs w:val="26"/>
        </w:rPr>
      </w:pPr>
      <w:r w:rsidRPr="003E1946">
        <w:rPr>
          <w:rFonts w:ascii="ＭＳ ゴシック" w:eastAsia="ＭＳ ゴシック" w:hAnsi="ＭＳ ゴシック" w:hint="eastAsia"/>
          <w:color w:val="FF0000"/>
          <w:sz w:val="26"/>
          <w:szCs w:val="26"/>
        </w:rPr>
        <w:t xml:space="preserve">　　ただし、万が一、過入金処理にて対応した場合で、値引き期間に退去され、満額の値引きができない場合が発生した時は、それまで値引きを行った金額が補助金申請額になる為、</w:t>
      </w:r>
      <w:r w:rsidR="00A951A2">
        <w:rPr>
          <w:rFonts w:ascii="ＭＳ ゴシック" w:eastAsia="ＭＳ ゴシック" w:hAnsi="ＭＳ ゴシック" w:hint="eastAsia"/>
          <w:color w:val="FF0000"/>
          <w:sz w:val="26"/>
          <w:szCs w:val="26"/>
        </w:rPr>
        <w:t>実績報告</w:t>
      </w:r>
      <w:r w:rsidRPr="003E1946">
        <w:rPr>
          <w:rFonts w:ascii="ＭＳ ゴシック" w:eastAsia="ＭＳ ゴシック" w:hAnsi="ＭＳ ゴシック" w:hint="eastAsia"/>
          <w:color w:val="FF0000"/>
          <w:sz w:val="26"/>
          <w:szCs w:val="26"/>
        </w:rPr>
        <w:t>時において金額</w:t>
      </w:r>
      <w:r w:rsidR="00A951A2">
        <w:rPr>
          <w:rFonts w:ascii="ＭＳ ゴシック" w:eastAsia="ＭＳ ゴシック" w:hAnsi="ＭＳ ゴシック" w:hint="eastAsia"/>
          <w:color w:val="FF0000"/>
          <w:sz w:val="26"/>
          <w:szCs w:val="26"/>
        </w:rPr>
        <w:t>に</w:t>
      </w:r>
      <w:r w:rsidRPr="003E1946">
        <w:rPr>
          <w:rFonts w:ascii="ＭＳ ゴシック" w:eastAsia="ＭＳ ゴシック" w:hAnsi="ＭＳ ゴシック" w:hint="eastAsia"/>
          <w:color w:val="FF0000"/>
          <w:sz w:val="26"/>
          <w:szCs w:val="26"/>
        </w:rPr>
        <w:t>間違いがないか必ず確認を行ってください。</w:t>
      </w:r>
    </w:p>
    <w:bookmarkEnd w:id="0"/>
    <w:p w14:paraId="67A623D0" w14:textId="77777777" w:rsidR="006B05F9" w:rsidRPr="008431D4" w:rsidRDefault="006B05F9" w:rsidP="006B05F9">
      <w:pPr>
        <w:rPr>
          <w:rFonts w:ascii="ＭＳ ゴシック" w:eastAsia="ＭＳ ゴシック" w:hAnsi="ＭＳ ゴシック"/>
          <w:color w:val="000000" w:themeColor="text1"/>
          <w:sz w:val="26"/>
          <w:szCs w:val="26"/>
        </w:rPr>
      </w:pPr>
    </w:p>
    <w:p w14:paraId="2D50BCDA" w14:textId="49834CD2" w:rsidR="006B05F9" w:rsidRPr="00330DFE" w:rsidRDefault="00221748" w:rsidP="00755CB3">
      <w:pPr>
        <w:spacing w:afterLines="50" w:after="180"/>
        <w:rPr>
          <w:rFonts w:ascii="ＭＳ ゴシック" w:eastAsia="ＭＳ ゴシック" w:hAnsi="ＭＳ ゴシック"/>
          <w:color w:val="000000" w:themeColor="text1"/>
          <w:sz w:val="26"/>
          <w:szCs w:val="26"/>
          <w:bdr w:val="single" w:sz="4" w:space="0" w:color="auto"/>
        </w:rPr>
      </w:pPr>
      <w:r w:rsidRPr="00330DFE">
        <w:rPr>
          <w:rFonts w:ascii="ＭＳ ゴシック" w:eastAsia="ＭＳ ゴシック" w:hAnsi="ＭＳ ゴシック" w:hint="eastAsia"/>
          <w:color w:val="000000" w:themeColor="text1"/>
          <w:sz w:val="26"/>
          <w:szCs w:val="26"/>
          <w:bdr w:val="single" w:sz="4" w:space="0" w:color="auto"/>
        </w:rPr>
        <w:t xml:space="preserve"> Ｑ</w:t>
      </w:r>
      <w:r w:rsidR="006B05F9" w:rsidRPr="00330DFE">
        <w:rPr>
          <w:rFonts w:ascii="ＭＳ ゴシック" w:eastAsia="ＭＳ ゴシック" w:hAnsi="ＭＳ ゴシック" w:hint="eastAsia"/>
          <w:color w:val="000000" w:themeColor="text1"/>
          <w:sz w:val="26"/>
          <w:szCs w:val="26"/>
          <w:bdr w:val="single" w:sz="4" w:space="0" w:color="auto"/>
        </w:rPr>
        <w:t>.２</w:t>
      </w:r>
      <w:r w:rsidR="00B64E67" w:rsidRPr="00330DFE">
        <w:rPr>
          <w:rFonts w:ascii="ＭＳ ゴシック" w:eastAsia="ＭＳ ゴシック" w:hAnsi="ＭＳ ゴシック" w:hint="eastAsia"/>
          <w:color w:val="000000" w:themeColor="text1"/>
          <w:sz w:val="26"/>
          <w:szCs w:val="26"/>
          <w:bdr w:val="single" w:sz="4" w:space="0" w:color="auto"/>
        </w:rPr>
        <w:t>２</w:t>
      </w:r>
      <w:r w:rsidR="006B05F9" w:rsidRPr="00330DFE">
        <w:rPr>
          <w:rFonts w:ascii="ＭＳ ゴシック" w:eastAsia="ＭＳ ゴシック" w:hAnsi="ＭＳ ゴシック" w:hint="eastAsia"/>
          <w:color w:val="000000" w:themeColor="text1"/>
          <w:sz w:val="26"/>
          <w:szCs w:val="26"/>
          <w:bdr w:val="single" w:sz="4" w:space="0" w:color="auto"/>
        </w:rPr>
        <w:t xml:space="preserve">　値引きがわかる書類とは</w:t>
      </w:r>
      <w:r w:rsidR="009C2EE0" w:rsidRPr="00330DFE">
        <w:rPr>
          <w:rFonts w:ascii="ＭＳ ゴシック" w:eastAsia="ＭＳ ゴシック" w:hAnsi="ＭＳ ゴシック" w:hint="eastAsia"/>
          <w:color w:val="000000" w:themeColor="text1"/>
          <w:sz w:val="26"/>
          <w:szCs w:val="26"/>
          <w:bdr w:val="single" w:sz="4" w:space="0" w:color="auto"/>
        </w:rPr>
        <w:t xml:space="preserve">　　　　　　　　　　　　　　　　　　　　　　</w:t>
      </w:r>
    </w:p>
    <w:p w14:paraId="1C6555F9" w14:textId="4C9F2BF2" w:rsidR="006B05F9" w:rsidRPr="00330DFE" w:rsidRDefault="00FF53A7" w:rsidP="00755CB3">
      <w:pPr>
        <w:ind w:firstLineChars="100" w:firstLine="26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w:t>
      </w:r>
      <w:r w:rsidR="006B05F9" w:rsidRPr="00330DFE">
        <w:rPr>
          <w:rFonts w:ascii="ＭＳ ゴシック" w:eastAsia="ＭＳ ゴシック" w:hAnsi="ＭＳ ゴシック" w:hint="eastAsia"/>
          <w:color w:val="000000" w:themeColor="text1"/>
          <w:sz w:val="26"/>
          <w:szCs w:val="26"/>
        </w:rPr>
        <w:t xml:space="preserve">　検針票や請求書の写しをご提出ください。</w:t>
      </w:r>
    </w:p>
    <w:p w14:paraId="6E3C8E7C" w14:textId="769FF9E9" w:rsidR="006B05F9" w:rsidRDefault="006B05F9" w:rsidP="00755CB3">
      <w:pPr>
        <w:ind w:leftChars="350" w:left="735"/>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ハンディ検針などで事業者側に検針伝票の控えが残らない場合などは、Ｗｅｂ上の伝票などの画面を印刷・スクリーンショットしご提出ください。</w:t>
      </w:r>
    </w:p>
    <w:p w14:paraId="16ABA3C0" w14:textId="282AD07A" w:rsidR="008303A6" w:rsidRPr="008303A6" w:rsidRDefault="008303A6" w:rsidP="008303A6">
      <w:pPr>
        <w:ind w:leftChars="350" w:left="735"/>
        <w:rPr>
          <w:rFonts w:ascii="ＭＳ ゴシック" w:eastAsia="ＭＳ ゴシック" w:hAnsi="ＭＳ ゴシック"/>
          <w:color w:val="FF0000"/>
          <w:sz w:val="26"/>
          <w:szCs w:val="26"/>
        </w:rPr>
      </w:pPr>
      <w:r w:rsidRPr="008303A6">
        <w:rPr>
          <w:rFonts w:ascii="ＭＳ ゴシック" w:eastAsia="ＭＳ ゴシック" w:hAnsi="ＭＳ ゴシック" w:hint="eastAsia"/>
          <w:color w:val="FF0000"/>
          <w:sz w:val="26"/>
          <w:szCs w:val="26"/>
        </w:rPr>
        <w:t>また、システムでの検針リストをご提出される際は、実際に消費者へお渡しされた「県の支援により○○円値引きしています」など、実際に消費者に配布し明記された検針票や請求書を１部ご提出ください。</w:t>
      </w:r>
    </w:p>
    <w:p w14:paraId="1BB89110" w14:textId="77777777" w:rsidR="006B05F9" w:rsidRPr="00330DFE" w:rsidRDefault="006B05F9" w:rsidP="006B05F9">
      <w:pPr>
        <w:rPr>
          <w:rFonts w:ascii="ＭＳ ゴシック" w:eastAsia="ＭＳ ゴシック" w:hAnsi="ＭＳ ゴシック"/>
          <w:color w:val="000000" w:themeColor="text1"/>
          <w:sz w:val="26"/>
          <w:szCs w:val="26"/>
        </w:rPr>
      </w:pPr>
    </w:p>
    <w:p w14:paraId="2A4E97D9" w14:textId="448391EB" w:rsidR="006B05F9" w:rsidRPr="00330DFE" w:rsidRDefault="00221748" w:rsidP="00755CB3">
      <w:pPr>
        <w:spacing w:afterLines="50" w:after="180"/>
        <w:rPr>
          <w:rFonts w:ascii="ＭＳ ゴシック" w:eastAsia="ＭＳ ゴシック" w:hAnsi="ＭＳ ゴシック"/>
          <w:color w:val="000000" w:themeColor="text1"/>
          <w:sz w:val="26"/>
          <w:szCs w:val="26"/>
          <w:bdr w:val="single" w:sz="4" w:space="0" w:color="auto"/>
        </w:rPr>
      </w:pPr>
      <w:r w:rsidRPr="00330DFE">
        <w:rPr>
          <w:rFonts w:ascii="ＭＳ ゴシック" w:eastAsia="ＭＳ ゴシック" w:hAnsi="ＭＳ ゴシック" w:hint="eastAsia"/>
          <w:color w:val="000000" w:themeColor="text1"/>
          <w:sz w:val="26"/>
          <w:szCs w:val="26"/>
          <w:bdr w:val="single" w:sz="4" w:space="0" w:color="auto"/>
        </w:rPr>
        <w:t xml:space="preserve"> Ｑ</w:t>
      </w:r>
      <w:r w:rsidR="006B05F9" w:rsidRPr="00330DFE">
        <w:rPr>
          <w:rFonts w:ascii="ＭＳ ゴシック" w:eastAsia="ＭＳ ゴシック" w:hAnsi="ＭＳ ゴシック" w:hint="eastAsia"/>
          <w:color w:val="000000" w:themeColor="text1"/>
          <w:sz w:val="26"/>
          <w:szCs w:val="26"/>
          <w:bdr w:val="single" w:sz="4" w:space="0" w:color="auto"/>
        </w:rPr>
        <w:t>.２</w:t>
      </w:r>
      <w:r w:rsidR="00B64E67" w:rsidRPr="00330DFE">
        <w:rPr>
          <w:rFonts w:ascii="ＭＳ ゴシック" w:eastAsia="ＭＳ ゴシック" w:hAnsi="ＭＳ ゴシック" w:hint="eastAsia"/>
          <w:color w:val="000000" w:themeColor="text1"/>
          <w:sz w:val="26"/>
          <w:szCs w:val="26"/>
          <w:bdr w:val="single" w:sz="4" w:space="0" w:color="auto"/>
        </w:rPr>
        <w:t>３</w:t>
      </w:r>
      <w:r w:rsidR="006B05F9" w:rsidRPr="00330DFE">
        <w:rPr>
          <w:rFonts w:ascii="ＭＳ ゴシック" w:eastAsia="ＭＳ ゴシック" w:hAnsi="ＭＳ ゴシック" w:hint="eastAsia"/>
          <w:color w:val="000000" w:themeColor="text1"/>
          <w:sz w:val="26"/>
          <w:szCs w:val="26"/>
          <w:bdr w:val="single" w:sz="4" w:space="0" w:color="auto"/>
        </w:rPr>
        <w:t xml:space="preserve">　</w:t>
      </w:r>
      <w:r w:rsidR="009C2EE0" w:rsidRPr="00330DFE">
        <w:rPr>
          <w:rFonts w:ascii="ＭＳ ゴシック" w:eastAsia="ＭＳ ゴシック" w:hAnsi="ＭＳ ゴシック" w:hint="eastAsia"/>
          <w:color w:val="000000" w:themeColor="text1"/>
          <w:sz w:val="26"/>
          <w:szCs w:val="26"/>
          <w:bdr w:val="single" w:sz="4" w:space="0" w:color="auto"/>
        </w:rPr>
        <w:t xml:space="preserve">消費者への値引き周知は、検針票又は請求書への明記でよいのか　　　　　　　　　　　　　　</w:t>
      </w:r>
    </w:p>
    <w:p w14:paraId="0B0E1CE8" w14:textId="09544F47" w:rsidR="006B05F9" w:rsidRPr="00330DFE" w:rsidRDefault="00FF53A7" w:rsidP="00755CB3">
      <w:pPr>
        <w:ind w:firstLineChars="100" w:firstLine="26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w:t>
      </w:r>
      <w:r w:rsidR="006B05F9" w:rsidRPr="00330DFE">
        <w:rPr>
          <w:rFonts w:ascii="ＭＳ ゴシック" w:eastAsia="ＭＳ ゴシック" w:hAnsi="ＭＳ ゴシック" w:hint="eastAsia"/>
          <w:color w:val="000000" w:themeColor="text1"/>
          <w:sz w:val="26"/>
          <w:szCs w:val="26"/>
        </w:rPr>
        <w:t xml:space="preserve">　検針票や請求書に、次の例を参考に明記をしてください。</w:t>
      </w:r>
    </w:p>
    <w:p w14:paraId="23D25B19" w14:textId="70FFF169" w:rsidR="006B05F9" w:rsidRPr="00330DFE" w:rsidRDefault="00C44369" w:rsidP="00755CB3">
      <w:pPr>
        <w:ind w:firstLineChars="250" w:firstLine="65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【家庭業務用】</w:t>
      </w:r>
      <w:r w:rsidR="006B05F9" w:rsidRPr="00330DFE">
        <w:rPr>
          <w:rFonts w:ascii="ＭＳ ゴシック" w:eastAsia="ＭＳ ゴシック" w:hAnsi="ＭＳ ゴシック" w:hint="eastAsia"/>
          <w:color w:val="000000" w:themeColor="text1"/>
          <w:sz w:val="26"/>
          <w:szCs w:val="26"/>
        </w:rPr>
        <w:t>「佐賀県の支援で○○○○円値引きしています</w:t>
      </w:r>
      <w:r w:rsidRPr="00330DFE">
        <w:rPr>
          <w:rFonts w:ascii="ＭＳ ゴシック" w:eastAsia="ＭＳ ゴシック" w:hAnsi="ＭＳ ゴシック" w:hint="eastAsia"/>
          <w:color w:val="000000" w:themeColor="text1"/>
          <w:sz w:val="26"/>
          <w:szCs w:val="26"/>
        </w:rPr>
        <w:t>。</w:t>
      </w:r>
      <w:r w:rsidR="006B05F9" w:rsidRPr="00330DFE">
        <w:rPr>
          <w:rFonts w:ascii="ＭＳ ゴシック" w:eastAsia="ＭＳ ゴシック" w:hAnsi="ＭＳ ゴシック" w:hint="eastAsia"/>
          <w:color w:val="000000" w:themeColor="text1"/>
          <w:sz w:val="26"/>
          <w:szCs w:val="26"/>
        </w:rPr>
        <w:t>」</w:t>
      </w:r>
    </w:p>
    <w:p w14:paraId="25DD3F62" w14:textId="47D55352" w:rsidR="00C44369" w:rsidRDefault="00C44369" w:rsidP="00F854EE">
      <w:pPr>
        <w:ind w:leftChars="300" w:left="2580" w:hangingChars="750" w:hanging="195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【工業用】</w:t>
      </w:r>
      <w:r w:rsidR="00F854EE" w:rsidRPr="00330DFE">
        <w:rPr>
          <w:rFonts w:ascii="ＭＳ ゴシック" w:eastAsia="ＭＳ ゴシック" w:hAnsi="ＭＳ ゴシック" w:hint="eastAsia"/>
          <w:color w:val="000000" w:themeColor="text1"/>
          <w:sz w:val="26"/>
          <w:szCs w:val="26"/>
        </w:rPr>
        <w:t xml:space="preserve">　</w:t>
      </w:r>
      <w:r w:rsidRPr="00330DFE">
        <w:rPr>
          <w:rFonts w:ascii="ＭＳ ゴシック" w:eastAsia="ＭＳ ゴシック" w:hAnsi="ＭＳ ゴシック" w:hint="eastAsia"/>
          <w:color w:val="000000" w:themeColor="text1"/>
          <w:sz w:val="26"/>
          <w:szCs w:val="26"/>
        </w:rPr>
        <w:t xml:space="preserve"> 「佐賀県の支援で</w:t>
      </w:r>
      <w:r w:rsidR="00F854EE" w:rsidRPr="00330DFE">
        <w:rPr>
          <w:rFonts w:ascii="ＭＳ ゴシック" w:eastAsia="ＭＳ ゴシック" w:hAnsi="ＭＳ ゴシック" w:hint="eastAsia"/>
          <w:color w:val="000000" w:themeColor="text1"/>
          <w:sz w:val="26"/>
          <w:szCs w:val="26"/>
        </w:rPr>
        <w:t>○○○○円（２１</w:t>
      </w:r>
      <w:r w:rsidRPr="00330DFE">
        <w:rPr>
          <w:rFonts w:ascii="ＭＳ ゴシック" w:eastAsia="ＭＳ ゴシック" w:hAnsi="ＭＳ ゴシック" w:hint="eastAsia"/>
          <w:color w:val="000000" w:themeColor="text1"/>
          <w:sz w:val="26"/>
          <w:szCs w:val="26"/>
        </w:rPr>
        <w:t>円×使用量</w:t>
      </w:r>
      <w:r w:rsidR="00F854EE" w:rsidRPr="00330DFE">
        <w:rPr>
          <w:rFonts w:ascii="ＭＳ ゴシック" w:eastAsia="ＭＳ ゴシック" w:hAnsi="ＭＳ ゴシック" w:hint="eastAsia"/>
          <w:color w:val="000000" w:themeColor="text1"/>
          <w:sz w:val="26"/>
          <w:szCs w:val="26"/>
        </w:rPr>
        <w:t>）</w:t>
      </w:r>
      <w:r w:rsidRPr="00330DFE">
        <w:rPr>
          <w:rFonts w:ascii="ＭＳ ゴシック" w:eastAsia="ＭＳ ゴシック" w:hAnsi="ＭＳ ゴシック" w:hint="eastAsia"/>
          <w:color w:val="000000" w:themeColor="text1"/>
          <w:sz w:val="26"/>
          <w:szCs w:val="26"/>
        </w:rPr>
        <w:t>を値引きしてい</w:t>
      </w:r>
      <w:r w:rsidR="00F854EE" w:rsidRPr="00330DFE">
        <w:rPr>
          <w:rFonts w:ascii="ＭＳ ゴシック" w:eastAsia="ＭＳ ゴシック" w:hAnsi="ＭＳ ゴシック" w:hint="eastAsia"/>
          <w:color w:val="000000" w:themeColor="text1"/>
          <w:sz w:val="26"/>
          <w:szCs w:val="26"/>
        </w:rPr>
        <w:t xml:space="preserve">　</w:t>
      </w:r>
      <w:r w:rsidRPr="00330DFE">
        <w:rPr>
          <w:rFonts w:ascii="ＭＳ ゴシック" w:eastAsia="ＭＳ ゴシック" w:hAnsi="ＭＳ ゴシック" w:hint="eastAsia"/>
          <w:color w:val="000000" w:themeColor="text1"/>
          <w:sz w:val="26"/>
          <w:szCs w:val="26"/>
        </w:rPr>
        <w:t>ます。」</w:t>
      </w:r>
    </w:p>
    <w:p w14:paraId="2B0E9540" w14:textId="44BB80A8" w:rsidR="008303A6" w:rsidRPr="008303A6" w:rsidRDefault="008303A6" w:rsidP="008303A6">
      <w:pPr>
        <w:ind w:leftChars="373" w:left="783"/>
        <w:rPr>
          <w:rFonts w:ascii="ＭＳ ゴシック" w:eastAsia="ＭＳ ゴシック" w:hAnsi="ＭＳ ゴシック"/>
          <w:color w:val="FF0000"/>
          <w:sz w:val="26"/>
          <w:szCs w:val="26"/>
        </w:rPr>
      </w:pPr>
      <w:r>
        <w:rPr>
          <w:rFonts w:ascii="ＭＳ ゴシック" w:eastAsia="ＭＳ ゴシック" w:hAnsi="ＭＳ ゴシック" w:hint="eastAsia"/>
          <w:color w:val="FF0000"/>
          <w:sz w:val="26"/>
          <w:szCs w:val="26"/>
        </w:rPr>
        <w:t>なお、</w:t>
      </w:r>
      <w:r w:rsidRPr="008303A6">
        <w:rPr>
          <w:rFonts w:ascii="ＭＳ ゴシック" w:eastAsia="ＭＳ ゴシック" w:hAnsi="ＭＳ ゴシック" w:hint="eastAsia"/>
          <w:color w:val="FF0000"/>
          <w:sz w:val="26"/>
          <w:szCs w:val="26"/>
        </w:rPr>
        <w:t>○○円値引きの文字での案内は、検針票・請求書等でマイナス表示されている場合は、</w:t>
      </w:r>
      <w:r>
        <w:rPr>
          <w:rFonts w:ascii="ＭＳ ゴシック" w:eastAsia="ＭＳ ゴシック" w:hAnsi="ＭＳ ゴシック" w:hint="eastAsia"/>
          <w:color w:val="FF0000"/>
          <w:sz w:val="26"/>
          <w:szCs w:val="26"/>
        </w:rPr>
        <w:t>記載</w:t>
      </w:r>
      <w:r w:rsidRPr="008303A6">
        <w:rPr>
          <w:rFonts w:ascii="ＭＳ ゴシック" w:eastAsia="ＭＳ ゴシック" w:hAnsi="ＭＳ ゴシック" w:hint="eastAsia"/>
          <w:color w:val="FF0000"/>
          <w:sz w:val="26"/>
          <w:szCs w:val="26"/>
        </w:rPr>
        <w:t>しなくても結構です。</w:t>
      </w:r>
    </w:p>
    <w:p w14:paraId="2817032F" w14:textId="5FB798C4" w:rsidR="006B01D0" w:rsidRPr="008303A6" w:rsidRDefault="008303A6" w:rsidP="008303A6">
      <w:pPr>
        <w:ind w:leftChars="373" w:left="783"/>
        <w:rPr>
          <w:rFonts w:ascii="ＭＳ ゴシック" w:eastAsia="ＭＳ ゴシック" w:hAnsi="ＭＳ ゴシック"/>
          <w:color w:val="FF0000"/>
          <w:sz w:val="26"/>
          <w:szCs w:val="26"/>
        </w:rPr>
      </w:pPr>
      <w:r w:rsidRPr="008303A6">
        <w:rPr>
          <w:rFonts w:ascii="ＭＳ ゴシック" w:eastAsia="ＭＳ ゴシック" w:hAnsi="ＭＳ ゴシック" w:hint="eastAsia"/>
          <w:color w:val="FF0000"/>
          <w:sz w:val="26"/>
          <w:szCs w:val="26"/>
        </w:rPr>
        <w:t>ただし、県の補助金と別</w:t>
      </w:r>
      <w:r w:rsidR="00703E27">
        <w:rPr>
          <w:rFonts w:ascii="ＭＳ ゴシック" w:eastAsia="ＭＳ ゴシック" w:hAnsi="ＭＳ ゴシック" w:hint="eastAsia"/>
          <w:color w:val="FF0000"/>
          <w:sz w:val="26"/>
          <w:szCs w:val="26"/>
        </w:rPr>
        <w:t>の</w:t>
      </w:r>
      <w:r w:rsidRPr="008303A6">
        <w:rPr>
          <w:rFonts w:ascii="ＭＳ ゴシック" w:eastAsia="ＭＳ ゴシック" w:hAnsi="ＭＳ ゴシック" w:hint="eastAsia"/>
          <w:color w:val="FF0000"/>
          <w:sz w:val="26"/>
          <w:szCs w:val="26"/>
        </w:rPr>
        <w:t>値引き金額が含まれている場合は、県の支援による値引き金額がわかるように</w:t>
      </w:r>
      <w:r>
        <w:rPr>
          <w:rFonts w:ascii="ＭＳ ゴシック" w:eastAsia="ＭＳ ゴシック" w:hAnsi="ＭＳ ゴシック" w:hint="eastAsia"/>
          <w:color w:val="FF0000"/>
          <w:sz w:val="26"/>
          <w:szCs w:val="26"/>
        </w:rPr>
        <w:t>明記</w:t>
      </w:r>
      <w:r w:rsidRPr="008303A6">
        <w:rPr>
          <w:rFonts w:ascii="ＭＳ ゴシック" w:eastAsia="ＭＳ ゴシック" w:hAnsi="ＭＳ ゴシック" w:hint="eastAsia"/>
          <w:color w:val="FF0000"/>
          <w:sz w:val="26"/>
          <w:szCs w:val="26"/>
        </w:rPr>
        <w:t>してください。</w:t>
      </w:r>
    </w:p>
    <w:p w14:paraId="477F4658" w14:textId="77777777" w:rsidR="006B05F9" w:rsidRPr="00330DFE" w:rsidRDefault="006B05F9" w:rsidP="006B05F9">
      <w:pPr>
        <w:rPr>
          <w:rFonts w:ascii="ＭＳ ゴシック" w:eastAsia="ＭＳ ゴシック" w:hAnsi="ＭＳ ゴシック"/>
          <w:color w:val="000000" w:themeColor="text1"/>
          <w:sz w:val="26"/>
          <w:szCs w:val="26"/>
        </w:rPr>
      </w:pPr>
    </w:p>
    <w:tbl>
      <w:tblPr>
        <w:tblStyle w:val="a3"/>
        <w:tblW w:w="9866" w:type="dxa"/>
        <w:tblLook w:val="04A0" w:firstRow="1" w:lastRow="0" w:firstColumn="1" w:lastColumn="0" w:noHBand="0" w:noVBand="1"/>
      </w:tblPr>
      <w:tblGrid>
        <w:gridCol w:w="9866"/>
      </w:tblGrid>
      <w:tr w:rsidR="00330DFE" w:rsidRPr="00330DFE" w14:paraId="3EF10EA9" w14:textId="77777777" w:rsidTr="00221748">
        <w:tc>
          <w:tcPr>
            <w:tcW w:w="9628" w:type="dxa"/>
          </w:tcPr>
          <w:p w14:paraId="035A6C15" w14:textId="336354B2" w:rsidR="009C2EE0" w:rsidRPr="00330DFE" w:rsidRDefault="009C2EE0" w:rsidP="009C2EE0">
            <w:pPr>
              <w:ind w:left="1170" w:hangingChars="450" w:hanging="117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lastRenderedPageBreak/>
              <w:t>Ｑ.２</w:t>
            </w:r>
            <w:r w:rsidR="00B64E67" w:rsidRPr="00330DFE">
              <w:rPr>
                <w:rFonts w:ascii="ＭＳ ゴシック" w:eastAsia="ＭＳ ゴシック" w:hAnsi="ＭＳ ゴシック" w:hint="eastAsia"/>
                <w:color w:val="000000" w:themeColor="text1"/>
                <w:sz w:val="26"/>
                <w:szCs w:val="26"/>
              </w:rPr>
              <w:t>４</w:t>
            </w:r>
            <w:r w:rsidRPr="00330DFE">
              <w:rPr>
                <w:rFonts w:ascii="ＭＳ ゴシック" w:eastAsia="ＭＳ ゴシック" w:hAnsi="ＭＳ ゴシック" w:hint="eastAsia"/>
                <w:color w:val="000000" w:themeColor="text1"/>
                <w:sz w:val="26"/>
                <w:szCs w:val="26"/>
              </w:rPr>
              <w:t xml:space="preserve">　システムの都合等により検針票や請求書への明示記載が困難な場合の対応は</w:t>
            </w:r>
          </w:p>
        </w:tc>
      </w:tr>
    </w:tbl>
    <w:p w14:paraId="70774BC9" w14:textId="6BCFECEF" w:rsidR="006B05F9" w:rsidRPr="00330DFE" w:rsidRDefault="00FF53A7" w:rsidP="00755CB3">
      <w:pPr>
        <w:spacing w:beforeLines="50" w:before="180"/>
        <w:ind w:firstLineChars="100" w:firstLine="26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w:t>
      </w:r>
      <w:r w:rsidR="006B05F9" w:rsidRPr="00330DFE">
        <w:rPr>
          <w:rFonts w:ascii="ＭＳ ゴシック" w:eastAsia="ＭＳ ゴシック" w:hAnsi="ＭＳ ゴシック" w:hint="eastAsia"/>
          <w:color w:val="000000" w:themeColor="text1"/>
          <w:sz w:val="26"/>
          <w:szCs w:val="26"/>
        </w:rPr>
        <w:t xml:space="preserve">　できるだけ文言を短縮して明記をしてください。</w:t>
      </w:r>
    </w:p>
    <w:p w14:paraId="65B6AC60" w14:textId="3E24279F" w:rsidR="00755CB3" w:rsidRPr="00330DFE" w:rsidRDefault="006B05F9" w:rsidP="00755CB3">
      <w:pPr>
        <w:ind w:leftChars="350" w:left="735"/>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システム上、明記できない場合に限り、検針票等への別紙での値引き周知の案内を添付等により対応ください。</w:t>
      </w:r>
    </w:p>
    <w:p w14:paraId="6364AAB5" w14:textId="6E1639DC" w:rsidR="006B05F9" w:rsidRPr="00330DFE" w:rsidRDefault="006B05F9" w:rsidP="00755CB3">
      <w:pPr>
        <w:ind w:leftChars="350" w:left="735"/>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ただし、検針票等で値引きされている事がわかるようにしてください。</w:t>
      </w:r>
    </w:p>
    <w:p w14:paraId="71E6CC1E" w14:textId="77777777" w:rsidR="00B64E67" w:rsidRPr="00330DFE" w:rsidRDefault="00B64E67" w:rsidP="00B64E67">
      <w:pPr>
        <w:rPr>
          <w:rFonts w:ascii="ＭＳ ゴシック" w:eastAsia="ＭＳ ゴシック" w:hAnsi="ＭＳ ゴシック"/>
          <w:color w:val="000000" w:themeColor="text1"/>
          <w:sz w:val="26"/>
          <w:szCs w:val="26"/>
        </w:rPr>
      </w:pPr>
    </w:p>
    <w:p w14:paraId="525074D2" w14:textId="681145E0" w:rsidR="00B64E67" w:rsidRPr="00330DFE" w:rsidRDefault="00B64E67" w:rsidP="00B64E67">
      <w:pPr>
        <w:spacing w:line="360" w:lineRule="auto"/>
        <w:rPr>
          <w:rFonts w:ascii="ＭＳ ゴシック" w:eastAsia="ＭＳ ゴシック" w:hAnsi="ＭＳ ゴシック"/>
          <w:b/>
          <w:bCs/>
          <w:color w:val="000000" w:themeColor="text1"/>
          <w:sz w:val="26"/>
          <w:szCs w:val="26"/>
        </w:rPr>
      </w:pPr>
      <w:r w:rsidRPr="00330DFE">
        <w:rPr>
          <w:rFonts w:ascii="ＭＳ ゴシック" w:eastAsia="ＭＳ ゴシック" w:hAnsi="ＭＳ ゴシック" w:hint="eastAsia"/>
          <w:b/>
          <w:bCs/>
          <w:color w:val="000000" w:themeColor="text1"/>
          <w:sz w:val="26"/>
          <w:szCs w:val="26"/>
        </w:rPr>
        <w:t>【実績</w:t>
      </w:r>
      <w:r w:rsidR="00C44369" w:rsidRPr="00330DFE">
        <w:rPr>
          <w:rFonts w:ascii="ＭＳ ゴシック" w:eastAsia="ＭＳ ゴシック" w:hAnsi="ＭＳ ゴシック" w:hint="eastAsia"/>
          <w:b/>
          <w:bCs/>
          <w:color w:val="000000" w:themeColor="text1"/>
          <w:sz w:val="26"/>
          <w:szCs w:val="26"/>
        </w:rPr>
        <w:t>報告</w:t>
      </w:r>
      <w:r w:rsidRPr="00330DFE">
        <w:rPr>
          <w:rFonts w:ascii="ＭＳ ゴシック" w:eastAsia="ＭＳ ゴシック" w:hAnsi="ＭＳ ゴシック" w:hint="eastAsia"/>
          <w:b/>
          <w:bCs/>
          <w:color w:val="000000" w:themeColor="text1"/>
          <w:sz w:val="26"/>
          <w:szCs w:val="26"/>
        </w:rPr>
        <w:t>について】</w:t>
      </w:r>
    </w:p>
    <w:tbl>
      <w:tblPr>
        <w:tblStyle w:val="a3"/>
        <w:tblW w:w="9866" w:type="dxa"/>
        <w:tblLook w:val="04A0" w:firstRow="1" w:lastRow="0" w:firstColumn="1" w:lastColumn="0" w:noHBand="0" w:noVBand="1"/>
      </w:tblPr>
      <w:tblGrid>
        <w:gridCol w:w="9866"/>
      </w:tblGrid>
      <w:tr w:rsidR="00330DFE" w:rsidRPr="00330DFE" w14:paraId="55C04B8B" w14:textId="77777777" w:rsidTr="00221748">
        <w:tc>
          <w:tcPr>
            <w:tcW w:w="9628" w:type="dxa"/>
          </w:tcPr>
          <w:p w14:paraId="173E8D52" w14:textId="1D1C6F67" w:rsidR="009C2EE0" w:rsidRPr="00330DFE" w:rsidRDefault="009C2EE0" w:rsidP="009C2EE0">
            <w:pPr>
              <w:ind w:left="1170" w:hangingChars="450" w:hanging="117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Ｑ.２</w:t>
            </w:r>
            <w:r w:rsidR="00B64E67" w:rsidRPr="00330DFE">
              <w:rPr>
                <w:rFonts w:ascii="ＭＳ ゴシック" w:eastAsia="ＭＳ ゴシック" w:hAnsi="ＭＳ ゴシック" w:hint="eastAsia"/>
                <w:color w:val="000000" w:themeColor="text1"/>
                <w:sz w:val="26"/>
                <w:szCs w:val="26"/>
              </w:rPr>
              <w:t>５</w:t>
            </w:r>
            <w:r w:rsidRPr="00330DFE">
              <w:rPr>
                <w:rFonts w:ascii="ＭＳ ゴシック" w:eastAsia="ＭＳ ゴシック" w:hAnsi="ＭＳ ゴシック" w:hint="eastAsia"/>
                <w:color w:val="000000" w:themeColor="text1"/>
                <w:sz w:val="26"/>
                <w:szCs w:val="26"/>
              </w:rPr>
              <w:t xml:space="preserve">　家庭業務用消費者リストの５％</w:t>
            </w:r>
            <w:r w:rsidR="00C44369" w:rsidRPr="00330DFE">
              <w:rPr>
                <w:rFonts w:ascii="ＭＳ ゴシック" w:eastAsia="ＭＳ ゴシック" w:hAnsi="ＭＳ ゴシック" w:hint="eastAsia"/>
                <w:color w:val="000000" w:themeColor="text1"/>
                <w:sz w:val="26"/>
                <w:szCs w:val="26"/>
              </w:rPr>
              <w:t>又は工業用消費者リストの全数</w:t>
            </w:r>
            <w:r w:rsidRPr="00330DFE">
              <w:rPr>
                <w:rFonts w:ascii="ＭＳ ゴシック" w:eastAsia="ＭＳ ゴシック" w:hAnsi="ＭＳ ゴシック" w:hint="eastAsia"/>
                <w:color w:val="000000" w:themeColor="text1"/>
                <w:sz w:val="26"/>
                <w:szCs w:val="26"/>
              </w:rPr>
              <w:t>より抽出した消費者において、誤りが判明した場合はどのようになるのか</w:t>
            </w:r>
          </w:p>
        </w:tc>
      </w:tr>
    </w:tbl>
    <w:p w14:paraId="25674F6F" w14:textId="77777777" w:rsidR="00130423" w:rsidRPr="00330DFE" w:rsidRDefault="00FF53A7" w:rsidP="00130423">
      <w:pPr>
        <w:spacing w:beforeLines="50" w:before="180"/>
        <w:ind w:leftChars="100" w:left="730" w:hangingChars="200" w:hanging="52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w:t>
      </w:r>
      <w:r w:rsidR="006B05F9" w:rsidRPr="00330DFE">
        <w:rPr>
          <w:rFonts w:ascii="ＭＳ ゴシック" w:eastAsia="ＭＳ ゴシック" w:hAnsi="ＭＳ ゴシック" w:hint="eastAsia"/>
          <w:color w:val="000000" w:themeColor="text1"/>
          <w:sz w:val="26"/>
          <w:szCs w:val="26"/>
        </w:rPr>
        <w:t xml:space="preserve">　提出書類の修正や、必要に応じて追加資料の提出を求めたり、現地調査等を実施する場合があります。</w:t>
      </w:r>
    </w:p>
    <w:p w14:paraId="69B62423" w14:textId="36A9A68D" w:rsidR="006B05F9" w:rsidRPr="00330DFE" w:rsidRDefault="006B05F9" w:rsidP="00130423">
      <w:pPr>
        <w:ind w:leftChars="300" w:left="630" w:firstLineChars="50" w:firstLine="13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また、補助金の支給が遅れたり、減額されることがあります。</w:t>
      </w:r>
    </w:p>
    <w:p w14:paraId="3A235B3B" w14:textId="77777777" w:rsidR="000F559F" w:rsidRPr="00330DFE" w:rsidRDefault="000F559F" w:rsidP="006B05F9">
      <w:pPr>
        <w:rPr>
          <w:rFonts w:ascii="ＭＳ ゴシック" w:eastAsia="ＭＳ ゴシック" w:hAnsi="ＭＳ ゴシック"/>
          <w:color w:val="000000" w:themeColor="text1"/>
          <w:sz w:val="26"/>
          <w:szCs w:val="26"/>
        </w:rPr>
      </w:pPr>
    </w:p>
    <w:p w14:paraId="5211FC29" w14:textId="1E629027" w:rsidR="006B05F9" w:rsidRPr="00330DFE" w:rsidRDefault="00221748" w:rsidP="006B05F9">
      <w:pPr>
        <w:rPr>
          <w:rFonts w:ascii="ＭＳ ゴシック" w:eastAsia="ＭＳ ゴシック" w:hAnsi="ＭＳ ゴシック"/>
          <w:color w:val="000000" w:themeColor="text1"/>
          <w:sz w:val="26"/>
          <w:szCs w:val="26"/>
          <w:bdr w:val="single" w:sz="4" w:space="0" w:color="auto"/>
        </w:rPr>
      </w:pPr>
      <w:r w:rsidRPr="00330DFE">
        <w:rPr>
          <w:rFonts w:ascii="ＭＳ ゴシック" w:eastAsia="ＭＳ ゴシック" w:hAnsi="ＭＳ ゴシック" w:hint="eastAsia"/>
          <w:color w:val="000000" w:themeColor="text1"/>
          <w:sz w:val="26"/>
          <w:szCs w:val="26"/>
          <w:bdr w:val="single" w:sz="4" w:space="0" w:color="auto"/>
        </w:rPr>
        <w:t xml:space="preserve"> Ｑ</w:t>
      </w:r>
      <w:r w:rsidR="006B05F9" w:rsidRPr="00330DFE">
        <w:rPr>
          <w:rFonts w:ascii="ＭＳ ゴシック" w:eastAsia="ＭＳ ゴシック" w:hAnsi="ＭＳ ゴシック" w:hint="eastAsia"/>
          <w:color w:val="000000" w:themeColor="text1"/>
          <w:sz w:val="26"/>
          <w:szCs w:val="26"/>
          <w:bdr w:val="single" w:sz="4" w:space="0" w:color="auto"/>
        </w:rPr>
        <w:t>.２</w:t>
      </w:r>
      <w:r w:rsidR="00B64E67" w:rsidRPr="00330DFE">
        <w:rPr>
          <w:rFonts w:ascii="ＭＳ ゴシック" w:eastAsia="ＭＳ ゴシック" w:hAnsi="ＭＳ ゴシック" w:hint="eastAsia"/>
          <w:color w:val="000000" w:themeColor="text1"/>
          <w:sz w:val="26"/>
          <w:szCs w:val="26"/>
          <w:bdr w:val="single" w:sz="4" w:space="0" w:color="auto"/>
        </w:rPr>
        <w:t>６</w:t>
      </w:r>
      <w:r w:rsidR="006B05F9" w:rsidRPr="00330DFE">
        <w:rPr>
          <w:rFonts w:ascii="ＭＳ ゴシック" w:eastAsia="ＭＳ ゴシック" w:hAnsi="ＭＳ ゴシック" w:hint="eastAsia"/>
          <w:color w:val="000000" w:themeColor="text1"/>
          <w:sz w:val="26"/>
          <w:szCs w:val="26"/>
          <w:bdr w:val="single" w:sz="4" w:space="0" w:color="auto"/>
        </w:rPr>
        <w:t xml:space="preserve">　当該事業の実績報告はいつまでに行わなければならないのか</w:t>
      </w:r>
      <w:r w:rsidR="00130423" w:rsidRPr="00330DFE">
        <w:rPr>
          <w:rFonts w:ascii="ＭＳ ゴシック" w:eastAsia="ＭＳ ゴシック" w:hAnsi="ＭＳ ゴシック" w:hint="eastAsia"/>
          <w:color w:val="000000" w:themeColor="text1"/>
          <w:sz w:val="26"/>
          <w:szCs w:val="26"/>
          <w:bdr w:val="single" w:sz="4" w:space="0" w:color="auto"/>
        </w:rPr>
        <w:t xml:space="preserve">　</w:t>
      </w:r>
      <w:r w:rsidR="009C2EE0" w:rsidRPr="00330DFE">
        <w:rPr>
          <w:rFonts w:ascii="ＭＳ ゴシック" w:eastAsia="ＭＳ ゴシック" w:hAnsi="ＭＳ ゴシック" w:hint="eastAsia"/>
          <w:color w:val="000000" w:themeColor="text1"/>
          <w:sz w:val="26"/>
          <w:szCs w:val="26"/>
          <w:bdr w:val="single" w:sz="4" w:space="0" w:color="auto"/>
        </w:rPr>
        <w:t xml:space="preserve">　　　　　</w:t>
      </w:r>
    </w:p>
    <w:p w14:paraId="2326A246" w14:textId="6E5DF1F3" w:rsidR="00476894" w:rsidRPr="00330DFE" w:rsidRDefault="00FF53A7" w:rsidP="000F559F">
      <w:pPr>
        <w:spacing w:beforeLines="50" w:before="180"/>
        <w:ind w:firstLineChars="100" w:firstLine="26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w:t>
      </w:r>
      <w:r w:rsidR="006B05F9" w:rsidRPr="00330DFE">
        <w:rPr>
          <w:rFonts w:ascii="ＭＳ ゴシック" w:eastAsia="ＭＳ ゴシック" w:hAnsi="ＭＳ ゴシック" w:hint="eastAsia"/>
          <w:color w:val="000000" w:themeColor="text1"/>
          <w:sz w:val="26"/>
          <w:szCs w:val="26"/>
        </w:rPr>
        <w:t xml:space="preserve">　値引き終了後</w:t>
      </w:r>
      <w:r w:rsidR="009900FF" w:rsidRPr="00330DFE">
        <w:rPr>
          <w:rFonts w:ascii="ＭＳ ゴシック" w:eastAsia="ＭＳ ゴシック" w:hAnsi="ＭＳ ゴシック" w:hint="eastAsia"/>
          <w:color w:val="000000" w:themeColor="text1"/>
          <w:sz w:val="26"/>
          <w:szCs w:val="26"/>
        </w:rPr>
        <w:t>３０日</w:t>
      </w:r>
      <w:r w:rsidR="006B05F9" w:rsidRPr="00330DFE">
        <w:rPr>
          <w:rFonts w:ascii="ＭＳ ゴシック" w:eastAsia="ＭＳ ゴシック" w:hAnsi="ＭＳ ゴシック" w:hint="eastAsia"/>
          <w:color w:val="000000" w:themeColor="text1"/>
          <w:sz w:val="26"/>
          <w:szCs w:val="26"/>
        </w:rPr>
        <w:t>以内に報告をお願いします。</w:t>
      </w:r>
    </w:p>
    <w:p w14:paraId="1F480BDB" w14:textId="77777777" w:rsidR="000F559F" w:rsidRPr="00330DFE" w:rsidRDefault="000F559F" w:rsidP="000F559F">
      <w:pPr>
        <w:ind w:firstLineChars="100" w:firstLine="260"/>
        <w:rPr>
          <w:rFonts w:ascii="ＭＳ ゴシック" w:eastAsia="ＭＳ ゴシック" w:hAnsi="ＭＳ ゴシック"/>
          <w:color w:val="000000" w:themeColor="text1"/>
          <w:sz w:val="26"/>
          <w:szCs w:val="26"/>
        </w:rPr>
      </w:pPr>
    </w:p>
    <w:p w14:paraId="219374BD" w14:textId="0AD1FB25" w:rsidR="006B05F9" w:rsidRPr="00330DFE" w:rsidRDefault="00221748" w:rsidP="006B05F9">
      <w:pPr>
        <w:rPr>
          <w:rFonts w:ascii="ＭＳ ゴシック" w:eastAsia="ＭＳ ゴシック" w:hAnsi="ＭＳ ゴシック"/>
          <w:color w:val="000000" w:themeColor="text1"/>
          <w:sz w:val="26"/>
          <w:szCs w:val="26"/>
          <w:bdr w:val="single" w:sz="4" w:space="0" w:color="auto"/>
        </w:rPr>
      </w:pPr>
      <w:r w:rsidRPr="00330DFE">
        <w:rPr>
          <w:rFonts w:ascii="ＭＳ ゴシック" w:eastAsia="ＭＳ ゴシック" w:hAnsi="ＭＳ ゴシック"/>
          <w:color w:val="000000" w:themeColor="text1"/>
          <w:sz w:val="26"/>
          <w:szCs w:val="26"/>
          <w:bdr w:val="single" w:sz="4" w:space="0" w:color="auto"/>
        </w:rPr>
        <w:t xml:space="preserve"> </w:t>
      </w:r>
      <w:r w:rsidRPr="00330DFE">
        <w:rPr>
          <w:rFonts w:ascii="ＭＳ ゴシック" w:eastAsia="ＭＳ ゴシック" w:hAnsi="ＭＳ ゴシック" w:hint="eastAsia"/>
          <w:color w:val="000000" w:themeColor="text1"/>
          <w:sz w:val="26"/>
          <w:szCs w:val="26"/>
          <w:bdr w:val="single" w:sz="4" w:space="0" w:color="auto"/>
        </w:rPr>
        <w:t>Ｑ</w:t>
      </w:r>
      <w:r w:rsidR="006B05F9" w:rsidRPr="00330DFE">
        <w:rPr>
          <w:rFonts w:ascii="ＭＳ ゴシック" w:eastAsia="ＭＳ ゴシック" w:hAnsi="ＭＳ ゴシック" w:hint="eastAsia"/>
          <w:color w:val="000000" w:themeColor="text1"/>
          <w:sz w:val="26"/>
          <w:szCs w:val="26"/>
          <w:bdr w:val="single" w:sz="4" w:space="0" w:color="auto"/>
        </w:rPr>
        <w:t>.２</w:t>
      </w:r>
      <w:r w:rsidR="00B64E67" w:rsidRPr="00330DFE">
        <w:rPr>
          <w:rFonts w:ascii="ＭＳ ゴシック" w:eastAsia="ＭＳ ゴシック" w:hAnsi="ＭＳ ゴシック" w:hint="eastAsia"/>
          <w:color w:val="000000" w:themeColor="text1"/>
          <w:sz w:val="26"/>
          <w:szCs w:val="26"/>
          <w:bdr w:val="single" w:sz="4" w:space="0" w:color="auto"/>
        </w:rPr>
        <w:t>７</w:t>
      </w:r>
      <w:r w:rsidR="006B05F9" w:rsidRPr="00330DFE">
        <w:rPr>
          <w:rFonts w:ascii="ＭＳ ゴシック" w:eastAsia="ＭＳ ゴシック" w:hAnsi="ＭＳ ゴシック" w:hint="eastAsia"/>
          <w:color w:val="000000" w:themeColor="text1"/>
          <w:sz w:val="26"/>
          <w:szCs w:val="26"/>
          <w:bdr w:val="single" w:sz="4" w:space="0" w:color="auto"/>
        </w:rPr>
        <w:t xml:space="preserve">　補助金の入金はいつ頃になるのか</w:t>
      </w:r>
      <w:r w:rsidR="009C2EE0" w:rsidRPr="00330DFE">
        <w:rPr>
          <w:rFonts w:ascii="ＭＳ ゴシック" w:eastAsia="ＭＳ ゴシック" w:hAnsi="ＭＳ ゴシック" w:hint="eastAsia"/>
          <w:color w:val="000000" w:themeColor="text1"/>
          <w:sz w:val="26"/>
          <w:szCs w:val="26"/>
          <w:bdr w:val="single" w:sz="4" w:space="0" w:color="auto"/>
        </w:rPr>
        <w:t xml:space="preserve">　　　　　　　　　　　　　　　　　　</w:t>
      </w:r>
    </w:p>
    <w:p w14:paraId="77E74DE1" w14:textId="1A68196E" w:rsidR="006B05F9" w:rsidRPr="00330DFE" w:rsidRDefault="00FF53A7" w:rsidP="00E12C0F">
      <w:pPr>
        <w:spacing w:beforeLines="50" w:before="180"/>
        <w:ind w:firstLineChars="100" w:firstLine="26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w:t>
      </w:r>
      <w:r w:rsidR="006B05F9" w:rsidRPr="00330DFE">
        <w:rPr>
          <w:rFonts w:ascii="ＭＳ ゴシック" w:eastAsia="ＭＳ ゴシック" w:hAnsi="ＭＳ ゴシック" w:hint="eastAsia"/>
          <w:color w:val="000000" w:themeColor="text1"/>
          <w:sz w:val="26"/>
          <w:szCs w:val="26"/>
        </w:rPr>
        <w:t xml:space="preserve">　</w:t>
      </w:r>
      <w:r w:rsidR="00130423" w:rsidRPr="00330DFE">
        <w:rPr>
          <w:rFonts w:ascii="ＭＳ ゴシック" w:eastAsia="ＭＳ ゴシック" w:hAnsi="ＭＳ ゴシック" w:hint="eastAsia"/>
          <w:color w:val="000000" w:themeColor="text1"/>
          <w:sz w:val="26"/>
          <w:szCs w:val="26"/>
        </w:rPr>
        <w:t>補助金センターへ</w:t>
      </w:r>
      <w:r w:rsidR="006B05F9" w:rsidRPr="00330DFE">
        <w:rPr>
          <w:rFonts w:ascii="ＭＳ ゴシック" w:eastAsia="ＭＳ ゴシック" w:hAnsi="ＭＳ ゴシック" w:hint="eastAsia"/>
          <w:color w:val="000000" w:themeColor="text1"/>
          <w:sz w:val="26"/>
          <w:szCs w:val="26"/>
        </w:rPr>
        <w:t>請求書が届いてから約１ヶ月程度の見込みです。</w:t>
      </w:r>
    </w:p>
    <w:p w14:paraId="74C356CC" w14:textId="77777777" w:rsidR="006B05F9" w:rsidRPr="00330DFE" w:rsidRDefault="006B05F9" w:rsidP="006B05F9">
      <w:pPr>
        <w:rPr>
          <w:rFonts w:ascii="ＭＳ ゴシック" w:eastAsia="ＭＳ ゴシック" w:hAnsi="ＭＳ ゴシック"/>
          <w:color w:val="000000" w:themeColor="text1"/>
          <w:sz w:val="26"/>
          <w:szCs w:val="26"/>
        </w:rPr>
      </w:pPr>
    </w:p>
    <w:tbl>
      <w:tblPr>
        <w:tblStyle w:val="a3"/>
        <w:tblW w:w="9866" w:type="dxa"/>
        <w:tblLook w:val="04A0" w:firstRow="1" w:lastRow="0" w:firstColumn="1" w:lastColumn="0" w:noHBand="0" w:noVBand="1"/>
      </w:tblPr>
      <w:tblGrid>
        <w:gridCol w:w="9866"/>
      </w:tblGrid>
      <w:tr w:rsidR="00330DFE" w:rsidRPr="00330DFE" w14:paraId="632B9D67" w14:textId="77777777" w:rsidTr="00221748">
        <w:tc>
          <w:tcPr>
            <w:tcW w:w="9628" w:type="dxa"/>
          </w:tcPr>
          <w:p w14:paraId="6FDBED4D" w14:textId="082D412D" w:rsidR="009C2EE0" w:rsidRPr="00330DFE" w:rsidRDefault="009C2EE0" w:rsidP="009C2EE0">
            <w:pPr>
              <w:ind w:left="1170" w:hangingChars="450" w:hanging="1170"/>
              <w:rPr>
                <w:rFonts w:ascii="ＭＳ ゴシック" w:eastAsia="ＭＳ ゴシック" w:hAnsi="ＭＳ ゴシック"/>
                <w:color w:val="000000" w:themeColor="text1"/>
                <w:sz w:val="26"/>
                <w:szCs w:val="26"/>
              </w:rPr>
            </w:pPr>
            <w:bookmarkStart w:id="1" w:name="_Hlk139645294"/>
            <w:r w:rsidRPr="00330DFE">
              <w:rPr>
                <w:rFonts w:ascii="ＭＳ ゴシック" w:eastAsia="ＭＳ ゴシック" w:hAnsi="ＭＳ ゴシック" w:hint="eastAsia"/>
                <w:color w:val="000000" w:themeColor="text1"/>
                <w:sz w:val="26"/>
                <w:szCs w:val="26"/>
              </w:rPr>
              <w:t>Ｑ.２</w:t>
            </w:r>
            <w:r w:rsidR="00B64E67" w:rsidRPr="00330DFE">
              <w:rPr>
                <w:rFonts w:ascii="ＭＳ ゴシック" w:eastAsia="ＭＳ ゴシック" w:hAnsi="ＭＳ ゴシック" w:hint="eastAsia"/>
                <w:color w:val="000000" w:themeColor="text1"/>
                <w:sz w:val="26"/>
                <w:szCs w:val="26"/>
              </w:rPr>
              <w:t>８</w:t>
            </w:r>
            <w:r w:rsidRPr="00330DFE">
              <w:rPr>
                <w:rFonts w:ascii="ＭＳ ゴシック" w:eastAsia="ＭＳ ゴシック" w:hAnsi="ＭＳ ゴシック" w:hint="eastAsia"/>
                <w:color w:val="000000" w:themeColor="text1"/>
                <w:sz w:val="26"/>
                <w:szCs w:val="26"/>
              </w:rPr>
              <w:t xml:space="preserve">　値引き分を立て替えることより、資金繰りの問題があること</w:t>
            </w:r>
            <w:r w:rsidR="00130423" w:rsidRPr="00330DFE">
              <w:rPr>
                <w:rFonts w:ascii="ＭＳ ゴシック" w:eastAsia="ＭＳ ゴシック" w:hAnsi="ＭＳ ゴシック" w:hint="eastAsia"/>
                <w:color w:val="000000" w:themeColor="text1"/>
                <w:sz w:val="26"/>
                <w:szCs w:val="26"/>
              </w:rPr>
              <w:t>から</w:t>
            </w:r>
            <w:r w:rsidRPr="00330DFE">
              <w:rPr>
                <w:rFonts w:ascii="ＭＳ ゴシック" w:eastAsia="ＭＳ ゴシック" w:hAnsi="ＭＳ ゴシック" w:hint="eastAsia"/>
                <w:color w:val="000000" w:themeColor="text1"/>
                <w:sz w:val="26"/>
                <w:szCs w:val="26"/>
              </w:rPr>
              <w:t>、補助金の前払いは可能か</w:t>
            </w:r>
          </w:p>
        </w:tc>
      </w:tr>
    </w:tbl>
    <w:bookmarkEnd w:id="1"/>
    <w:p w14:paraId="6EA5D18B" w14:textId="77777777" w:rsidR="00E12C0F" w:rsidRPr="00330DFE" w:rsidRDefault="00FF53A7" w:rsidP="00E12C0F">
      <w:pPr>
        <w:spacing w:beforeLines="50" w:before="180"/>
        <w:ind w:firstLineChars="100" w:firstLine="26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w:t>
      </w:r>
      <w:r w:rsidR="006B05F9" w:rsidRPr="00330DFE">
        <w:rPr>
          <w:rFonts w:ascii="ＭＳ ゴシック" w:eastAsia="ＭＳ ゴシック" w:hAnsi="ＭＳ ゴシック" w:hint="eastAsia"/>
          <w:color w:val="000000" w:themeColor="text1"/>
          <w:sz w:val="26"/>
          <w:szCs w:val="26"/>
        </w:rPr>
        <w:t xml:space="preserve">　資金繰りが難しい場合は、概算払い請求での支払いも可能とします。</w:t>
      </w:r>
    </w:p>
    <w:p w14:paraId="35C9A8D0" w14:textId="77777777" w:rsidR="00E12C0F" w:rsidRPr="00330DFE" w:rsidRDefault="00E12C0F" w:rsidP="00E12C0F">
      <w:pPr>
        <w:rPr>
          <w:rFonts w:ascii="ＭＳ ゴシック" w:eastAsia="ＭＳ ゴシック" w:hAnsi="ＭＳ ゴシック"/>
          <w:color w:val="000000" w:themeColor="text1"/>
          <w:sz w:val="26"/>
          <w:szCs w:val="26"/>
        </w:rPr>
      </w:pPr>
    </w:p>
    <w:p w14:paraId="082FBB38" w14:textId="343600A3" w:rsidR="00E12C0F" w:rsidRPr="00330DFE" w:rsidRDefault="00221748" w:rsidP="00E12C0F">
      <w:pPr>
        <w:rPr>
          <w:rFonts w:ascii="ＭＳ ゴシック" w:eastAsia="ＭＳ ゴシック" w:hAnsi="ＭＳ ゴシック"/>
          <w:color w:val="000000" w:themeColor="text1"/>
          <w:sz w:val="26"/>
          <w:szCs w:val="26"/>
          <w:bdr w:val="single" w:sz="4" w:space="0" w:color="auto"/>
        </w:rPr>
      </w:pPr>
      <w:r w:rsidRPr="00330DFE">
        <w:rPr>
          <w:rFonts w:ascii="ＭＳ ゴシック" w:eastAsia="ＭＳ ゴシック" w:hAnsi="ＭＳ ゴシック" w:hint="eastAsia"/>
          <w:color w:val="000000" w:themeColor="text1"/>
          <w:sz w:val="26"/>
          <w:szCs w:val="26"/>
          <w:bdr w:val="single" w:sz="4" w:space="0" w:color="auto"/>
        </w:rPr>
        <w:t xml:space="preserve"> Ｑ</w:t>
      </w:r>
      <w:r w:rsidR="00E12C0F" w:rsidRPr="00330DFE">
        <w:rPr>
          <w:rFonts w:ascii="ＭＳ ゴシック" w:eastAsia="ＭＳ ゴシック" w:hAnsi="ＭＳ ゴシック" w:hint="eastAsia"/>
          <w:color w:val="000000" w:themeColor="text1"/>
          <w:sz w:val="26"/>
          <w:szCs w:val="26"/>
          <w:bdr w:val="single" w:sz="4" w:space="0" w:color="auto"/>
        </w:rPr>
        <w:t>.</w:t>
      </w:r>
      <w:r w:rsidR="00B64E67" w:rsidRPr="00330DFE">
        <w:rPr>
          <w:rFonts w:ascii="ＭＳ ゴシック" w:eastAsia="ＭＳ ゴシック" w:hAnsi="ＭＳ ゴシック" w:hint="eastAsia"/>
          <w:color w:val="000000" w:themeColor="text1"/>
          <w:sz w:val="26"/>
          <w:szCs w:val="26"/>
          <w:bdr w:val="single" w:sz="4" w:space="0" w:color="auto"/>
        </w:rPr>
        <w:t>２９</w:t>
      </w:r>
      <w:r w:rsidR="00E12C0F" w:rsidRPr="00330DFE">
        <w:rPr>
          <w:rFonts w:ascii="ＭＳ ゴシック" w:eastAsia="ＭＳ ゴシック" w:hAnsi="ＭＳ ゴシック" w:hint="eastAsia"/>
          <w:color w:val="000000" w:themeColor="text1"/>
          <w:sz w:val="26"/>
          <w:szCs w:val="26"/>
          <w:bdr w:val="single" w:sz="4" w:space="0" w:color="auto"/>
        </w:rPr>
        <w:t xml:space="preserve">　値引き方法は、消費税率を乗じる前か後のどちらの金額で処理するのか　</w:t>
      </w:r>
    </w:p>
    <w:p w14:paraId="2A2E1535" w14:textId="64E48381" w:rsidR="00E12C0F" w:rsidRPr="00330DFE" w:rsidRDefault="00E12C0F" w:rsidP="00E12C0F">
      <w:pPr>
        <w:spacing w:beforeLines="50" w:before="180"/>
        <w:ind w:firstLineChars="100" w:firstLine="26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　別紙の「消費税の取扱」によるものとする。</w:t>
      </w:r>
    </w:p>
    <w:p w14:paraId="0564B462" w14:textId="77777777" w:rsidR="00B64E67" w:rsidRPr="00330DFE" w:rsidRDefault="00B64E67" w:rsidP="00B64E67">
      <w:pPr>
        <w:rPr>
          <w:rFonts w:ascii="ＭＳ ゴシック" w:eastAsia="ＭＳ ゴシック" w:hAnsi="ＭＳ ゴシック"/>
          <w:color w:val="000000" w:themeColor="text1"/>
          <w:sz w:val="26"/>
          <w:szCs w:val="26"/>
        </w:rPr>
      </w:pPr>
    </w:p>
    <w:p w14:paraId="0368D9D0" w14:textId="17C457C4" w:rsidR="00B64E67" w:rsidRPr="00330DFE" w:rsidRDefault="00221748" w:rsidP="00B64E67">
      <w:pPr>
        <w:spacing w:afterLines="50" w:after="180"/>
        <w:rPr>
          <w:rFonts w:ascii="ＭＳ ゴシック" w:eastAsia="ＭＳ ゴシック" w:hAnsi="ＭＳ ゴシック"/>
          <w:color w:val="000000" w:themeColor="text1"/>
          <w:sz w:val="26"/>
          <w:szCs w:val="26"/>
          <w:bdr w:val="single" w:sz="4" w:space="0" w:color="auto"/>
        </w:rPr>
      </w:pPr>
      <w:r w:rsidRPr="00330DFE">
        <w:rPr>
          <w:rFonts w:ascii="ＭＳ ゴシック" w:eastAsia="ＭＳ ゴシック" w:hAnsi="ＭＳ ゴシック" w:hint="eastAsia"/>
          <w:color w:val="000000" w:themeColor="text1"/>
          <w:sz w:val="26"/>
          <w:szCs w:val="26"/>
          <w:bdr w:val="single" w:sz="4" w:space="0" w:color="auto"/>
        </w:rPr>
        <w:t xml:space="preserve"> Ｑ</w:t>
      </w:r>
      <w:r w:rsidR="00B64E67" w:rsidRPr="00330DFE">
        <w:rPr>
          <w:rFonts w:ascii="ＭＳ ゴシック" w:eastAsia="ＭＳ ゴシック" w:hAnsi="ＭＳ ゴシック" w:hint="eastAsia"/>
          <w:color w:val="000000" w:themeColor="text1"/>
          <w:sz w:val="26"/>
          <w:szCs w:val="26"/>
          <w:bdr w:val="single" w:sz="4" w:space="0" w:color="auto"/>
        </w:rPr>
        <w:t xml:space="preserve">.３０　申請書類等の提出方法は　　　　　　　　　　　　　　　　　　　　　　</w:t>
      </w:r>
    </w:p>
    <w:p w14:paraId="6878BB9B" w14:textId="791D56B4" w:rsidR="00B64E67" w:rsidRPr="00330DFE" w:rsidRDefault="00B64E67" w:rsidP="00B64E67">
      <w:pPr>
        <w:ind w:firstLineChars="100" w:firstLine="26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 xml:space="preserve">Ａ　</w:t>
      </w:r>
      <w:r w:rsidR="00953438" w:rsidRPr="00330DFE">
        <w:rPr>
          <w:rFonts w:ascii="ＭＳ ゴシック" w:eastAsia="ＭＳ ゴシック" w:hAnsi="ＭＳ ゴシック" w:hint="eastAsia"/>
          <w:color w:val="000000" w:themeColor="text1"/>
          <w:sz w:val="26"/>
          <w:szCs w:val="26"/>
        </w:rPr>
        <w:t>持参又は</w:t>
      </w:r>
      <w:r w:rsidRPr="00330DFE">
        <w:rPr>
          <w:rFonts w:ascii="ＭＳ ゴシック" w:eastAsia="ＭＳ ゴシック" w:hAnsi="ＭＳ ゴシック" w:hint="eastAsia"/>
          <w:color w:val="000000" w:themeColor="text1"/>
          <w:sz w:val="26"/>
          <w:szCs w:val="26"/>
        </w:rPr>
        <w:t>郵送又はメールにてご提出をお願いします。</w:t>
      </w:r>
    </w:p>
    <w:p w14:paraId="7AC2083D" w14:textId="577B481B" w:rsidR="00B64E67" w:rsidRPr="00330DFE" w:rsidRDefault="00B64E67" w:rsidP="00330DFE">
      <w:pPr>
        <w:ind w:firstLineChars="300" w:firstLine="780"/>
        <w:jc w:val="left"/>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不明な点は、</w:t>
      </w:r>
      <w:r w:rsidR="00C44369" w:rsidRPr="00330DFE">
        <w:rPr>
          <w:rFonts w:ascii="ＭＳ ゴシック" w:eastAsia="ＭＳ ゴシック" w:hAnsi="ＭＳ ゴシック" w:hint="eastAsia"/>
          <w:color w:val="000000" w:themeColor="text1"/>
          <w:sz w:val="26"/>
          <w:szCs w:val="26"/>
        </w:rPr>
        <w:t>支援</w:t>
      </w:r>
      <w:r w:rsidRPr="00330DFE">
        <w:rPr>
          <w:rFonts w:ascii="ＭＳ ゴシック" w:eastAsia="ＭＳ ゴシック" w:hAnsi="ＭＳ ゴシック" w:hint="eastAsia"/>
          <w:color w:val="000000" w:themeColor="text1"/>
          <w:sz w:val="26"/>
          <w:szCs w:val="26"/>
        </w:rPr>
        <w:t>コールセンターへご確認お願いします。</w:t>
      </w:r>
    </w:p>
    <w:p w14:paraId="00C311B0" w14:textId="0494C0E9" w:rsidR="00B64E67" w:rsidRDefault="00953438" w:rsidP="00B64E67">
      <w:pPr>
        <w:ind w:firstLineChars="300" w:firstLine="78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問合せ先及び</w:t>
      </w:r>
      <w:r w:rsidR="00B64E67" w:rsidRPr="00330DFE">
        <w:rPr>
          <w:rFonts w:ascii="ＭＳ ゴシック" w:eastAsia="ＭＳ ゴシック" w:hAnsi="ＭＳ ゴシック" w:hint="eastAsia"/>
          <w:color w:val="000000" w:themeColor="text1"/>
          <w:sz w:val="26"/>
          <w:szCs w:val="26"/>
        </w:rPr>
        <w:t>メールは以下よりお願いします。</w:t>
      </w:r>
    </w:p>
    <w:p w14:paraId="2AC3878C" w14:textId="724BFACF" w:rsidR="00A72473" w:rsidRPr="008431D4" w:rsidRDefault="00A72473" w:rsidP="00B64E67">
      <w:pPr>
        <w:ind w:firstLineChars="300" w:firstLine="780"/>
        <w:rPr>
          <w:rFonts w:ascii="ＭＳ ゴシック" w:eastAsia="ＭＳ ゴシック" w:hAnsi="ＭＳ ゴシック"/>
          <w:color w:val="000000" w:themeColor="text1"/>
          <w:sz w:val="26"/>
          <w:szCs w:val="26"/>
        </w:rPr>
      </w:pPr>
      <w:r w:rsidRPr="008431D4">
        <w:rPr>
          <w:rFonts w:ascii="ＭＳ ゴシック" w:eastAsia="ＭＳ ゴシック" w:hAnsi="ＭＳ ゴシック" w:hint="eastAsia"/>
          <w:color w:val="000000" w:themeColor="text1"/>
          <w:sz w:val="26"/>
          <w:szCs w:val="26"/>
        </w:rPr>
        <w:t>名称　佐賀県ＬＰガス料金支援センター</w:t>
      </w:r>
    </w:p>
    <w:p w14:paraId="6A6EBCB3" w14:textId="6CD80FA1" w:rsidR="00A72473" w:rsidRPr="008431D4" w:rsidRDefault="00A72473" w:rsidP="00B64E67">
      <w:pPr>
        <w:ind w:firstLineChars="300" w:firstLine="780"/>
        <w:rPr>
          <w:rFonts w:ascii="ＭＳ ゴシック" w:eastAsia="ＭＳ ゴシック" w:hAnsi="ＭＳ ゴシック"/>
          <w:color w:val="000000" w:themeColor="text1"/>
          <w:sz w:val="26"/>
          <w:szCs w:val="26"/>
        </w:rPr>
      </w:pPr>
      <w:r w:rsidRPr="008431D4">
        <w:rPr>
          <w:rFonts w:ascii="ＭＳ ゴシック" w:eastAsia="ＭＳ ゴシック" w:hAnsi="ＭＳ ゴシック" w:hint="eastAsia"/>
          <w:color w:val="000000" w:themeColor="text1"/>
          <w:sz w:val="26"/>
          <w:szCs w:val="26"/>
        </w:rPr>
        <w:t>電話　050-8887-8752</w:t>
      </w:r>
    </w:p>
    <w:p w14:paraId="568A346C" w14:textId="53CE46E8" w:rsidR="00B64E67" w:rsidRPr="008431D4" w:rsidRDefault="00A72473" w:rsidP="00B64E67">
      <w:pPr>
        <w:ind w:firstLineChars="300" w:firstLine="780"/>
        <w:rPr>
          <w:rFonts w:ascii="ＭＳ ゴシック" w:eastAsia="ＭＳ ゴシック" w:hAnsi="ＭＳ ゴシック"/>
          <w:color w:val="000000" w:themeColor="text1"/>
          <w:sz w:val="26"/>
          <w:szCs w:val="26"/>
        </w:rPr>
      </w:pPr>
      <w:r w:rsidRPr="008431D4">
        <w:rPr>
          <w:rFonts w:ascii="ＭＳ ゴシック" w:eastAsia="ＭＳ ゴシック" w:hAnsi="ＭＳ ゴシック" w:hint="eastAsia"/>
          <w:color w:val="000000" w:themeColor="text1"/>
          <w:sz w:val="26"/>
          <w:szCs w:val="26"/>
        </w:rPr>
        <w:t xml:space="preserve">MAIL　</w:t>
      </w:r>
      <w:r w:rsidR="00330DFE" w:rsidRPr="008431D4">
        <w:rPr>
          <w:rFonts w:ascii="ＭＳ ゴシック" w:eastAsia="ＭＳ ゴシック" w:hAnsi="ＭＳ ゴシック" w:hint="eastAsia"/>
          <w:color w:val="000000" w:themeColor="text1"/>
          <w:sz w:val="26"/>
          <w:szCs w:val="26"/>
        </w:rPr>
        <w:t>s</w:t>
      </w:r>
      <w:r w:rsidR="003D22F9" w:rsidRPr="008431D4">
        <w:rPr>
          <w:rFonts w:ascii="ＭＳ ゴシック" w:eastAsia="ＭＳ ゴシック" w:hAnsi="ＭＳ ゴシック" w:hint="eastAsia"/>
          <w:color w:val="000000" w:themeColor="text1"/>
          <w:sz w:val="26"/>
          <w:szCs w:val="26"/>
        </w:rPr>
        <w:t>agalpg</w:t>
      </w:r>
      <w:r w:rsidR="00144DEA" w:rsidRPr="008431D4">
        <w:rPr>
          <w:rFonts w:ascii="ＭＳ ゴシック" w:eastAsia="ＭＳ ゴシック" w:hAnsi="ＭＳ ゴシック" w:hint="eastAsia"/>
          <w:color w:val="000000" w:themeColor="text1"/>
          <w:sz w:val="26"/>
          <w:szCs w:val="26"/>
        </w:rPr>
        <w:t>_</w:t>
      </w:r>
      <w:r w:rsidR="003D22F9" w:rsidRPr="008431D4">
        <w:rPr>
          <w:rFonts w:ascii="ＭＳ ゴシック" w:eastAsia="ＭＳ ゴシック" w:hAnsi="ＭＳ ゴシック" w:hint="eastAsia"/>
          <w:color w:val="000000" w:themeColor="text1"/>
          <w:sz w:val="26"/>
          <w:szCs w:val="26"/>
        </w:rPr>
        <w:t>shien</w:t>
      </w:r>
      <w:r w:rsidR="00B64E67" w:rsidRPr="008431D4">
        <w:rPr>
          <w:rFonts w:ascii="ＭＳ ゴシック" w:eastAsia="ＭＳ ゴシック" w:hAnsi="ＭＳ ゴシック" w:hint="eastAsia"/>
          <w:color w:val="000000" w:themeColor="text1"/>
          <w:sz w:val="26"/>
          <w:szCs w:val="26"/>
        </w:rPr>
        <w:t>＠</w:t>
      </w:r>
      <w:r w:rsidR="003D22F9" w:rsidRPr="008431D4">
        <w:rPr>
          <w:rFonts w:ascii="ＭＳ ゴシック" w:eastAsia="ＭＳ ゴシック" w:hAnsi="ＭＳ ゴシック" w:hint="eastAsia"/>
          <w:color w:val="000000" w:themeColor="text1"/>
          <w:sz w:val="26"/>
          <w:szCs w:val="26"/>
        </w:rPr>
        <w:t>nt</w:t>
      </w:r>
      <w:r w:rsidR="00330DFE" w:rsidRPr="008431D4">
        <w:rPr>
          <w:rFonts w:ascii="ＭＳ ゴシック" w:eastAsia="ＭＳ ゴシック" w:hAnsi="ＭＳ ゴシック" w:hint="eastAsia"/>
          <w:color w:val="000000" w:themeColor="text1"/>
          <w:sz w:val="26"/>
          <w:szCs w:val="26"/>
        </w:rPr>
        <w:t>a</w:t>
      </w:r>
      <w:r w:rsidR="003D22F9" w:rsidRPr="008431D4">
        <w:rPr>
          <w:rFonts w:ascii="ＭＳ ゴシック" w:eastAsia="ＭＳ ゴシック" w:hAnsi="ＭＳ ゴシック" w:hint="eastAsia"/>
          <w:color w:val="000000" w:themeColor="text1"/>
          <w:sz w:val="26"/>
          <w:szCs w:val="26"/>
        </w:rPr>
        <w:t>.</w:t>
      </w:r>
      <w:r w:rsidR="00330DFE" w:rsidRPr="008431D4">
        <w:rPr>
          <w:rFonts w:ascii="ＭＳ ゴシック" w:eastAsia="ＭＳ ゴシック" w:hAnsi="ＭＳ ゴシック" w:hint="eastAsia"/>
          <w:color w:val="000000" w:themeColor="text1"/>
          <w:sz w:val="26"/>
          <w:szCs w:val="26"/>
        </w:rPr>
        <w:t>co</w:t>
      </w:r>
      <w:r w:rsidR="003D22F9" w:rsidRPr="008431D4">
        <w:rPr>
          <w:rFonts w:ascii="ＭＳ ゴシック" w:eastAsia="ＭＳ ゴシック" w:hAnsi="ＭＳ ゴシック" w:hint="eastAsia"/>
          <w:color w:val="000000" w:themeColor="text1"/>
          <w:sz w:val="26"/>
          <w:szCs w:val="26"/>
        </w:rPr>
        <w:t>.jp</w:t>
      </w:r>
    </w:p>
    <w:p w14:paraId="274C259D" w14:textId="77777777" w:rsidR="00311DB2" w:rsidRDefault="00311DB2" w:rsidP="00311DB2">
      <w:pPr>
        <w:rPr>
          <w:rFonts w:ascii="ＭＳ ゴシック" w:eastAsia="ＭＳ ゴシック" w:hAnsi="ＭＳ ゴシック"/>
          <w:color w:val="000000" w:themeColor="text1"/>
          <w:sz w:val="26"/>
          <w:szCs w:val="26"/>
        </w:rPr>
      </w:pPr>
    </w:p>
    <w:p w14:paraId="47D7DCF4" w14:textId="77777777" w:rsidR="00F3681A" w:rsidRDefault="00F3681A" w:rsidP="00311DB2">
      <w:pPr>
        <w:rPr>
          <w:rFonts w:ascii="ＭＳ ゴシック" w:eastAsia="ＭＳ ゴシック" w:hAnsi="ＭＳ ゴシック"/>
          <w:color w:val="000000" w:themeColor="text1"/>
          <w:sz w:val="26"/>
          <w:szCs w:val="26"/>
        </w:rPr>
      </w:pPr>
    </w:p>
    <w:p w14:paraId="58FCFBDF" w14:textId="77777777" w:rsidR="008C0BAA" w:rsidRDefault="008C0BAA" w:rsidP="00311DB2">
      <w:pPr>
        <w:rPr>
          <w:rFonts w:ascii="ＭＳ ゴシック" w:eastAsia="ＭＳ ゴシック" w:hAnsi="ＭＳ ゴシック"/>
          <w:color w:val="000000" w:themeColor="text1"/>
          <w:sz w:val="26"/>
          <w:szCs w:val="26"/>
        </w:rPr>
      </w:pPr>
    </w:p>
    <w:p w14:paraId="45F2569A" w14:textId="77777777" w:rsidR="008C0BAA" w:rsidRPr="00330DFE" w:rsidRDefault="008C0BAA" w:rsidP="00311DB2">
      <w:pPr>
        <w:rPr>
          <w:rFonts w:ascii="ＭＳ ゴシック" w:eastAsia="ＭＳ ゴシック" w:hAnsi="ＭＳ ゴシック"/>
          <w:color w:val="000000" w:themeColor="text1"/>
          <w:sz w:val="26"/>
          <w:szCs w:val="26"/>
        </w:rPr>
      </w:pPr>
    </w:p>
    <w:p w14:paraId="4087F531" w14:textId="77777777" w:rsidR="00B64E67" w:rsidRPr="00330DFE" w:rsidRDefault="00B64E67" w:rsidP="00B64E67">
      <w:pPr>
        <w:spacing w:line="360" w:lineRule="auto"/>
        <w:rPr>
          <w:rFonts w:ascii="ＭＳ ゴシック" w:eastAsia="ＭＳ ゴシック" w:hAnsi="ＭＳ ゴシック"/>
          <w:b/>
          <w:bCs/>
          <w:color w:val="000000" w:themeColor="text1"/>
          <w:sz w:val="26"/>
          <w:szCs w:val="26"/>
        </w:rPr>
      </w:pPr>
      <w:r w:rsidRPr="00330DFE">
        <w:rPr>
          <w:rFonts w:ascii="ＭＳ ゴシック" w:eastAsia="ＭＳ ゴシック" w:hAnsi="ＭＳ ゴシック" w:hint="eastAsia"/>
          <w:b/>
          <w:bCs/>
          <w:color w:val="000000" w:themeColor="text1"/>
          <w:sz w:val="26"/>
          <w:szCs w:val="26"/>
        </w:rPr>
        <w:lastRenderedPageBreak/>
        <w:t>【その他の疑義について】</w:t>
      </w:r>
    </w:p>
    <w:p w14:paraId="3AD61E56" w14:textId="5E31CE7B" w:rsidR="00B64E67" w:rsidRPr="00330DFE" w:rsidRDefault="00221748" w:rsidP="00B64E67">
      <w:pPr>
        <w:spacing w:afterLines="50" w:after="180"/>
        <w:rPr>
          <w:rFonts w:ascii="ＭＳ ゴシック" w:eastAsia="ＭＳ ゴシック" w:hAnsi="ＭＳ ゴシック"/>
          <w:color w:val="000000" w:themeColor="text1"/>
          <w:sz w:val="26"/>
          <w:szCs w:val="26"/>
          <w:bdr w:val="single" w:sz="4" w:space="0" w:color="auto"/>
        </w:rPr>
      </w:pPr>
      <w:r w:rsidRPr="00330DFE">
        <w:rPr>
          <w:rFonts w:ascii="ＭＳ ゴシック" w:eastAsia="ＭＳ ゴシック" w:hAnsi="ＭＳ ゴシック" w:hint="eastAsia"/>
          <w:color w:val="000000" w:themeColor="text1"/>
          <w:sz w:val="26"/>
          <w:szCs w:val="26"/>
          <w:bdr w:val="single" w:sz="4" w:space="0" w:color="auto"/>
        </w:rPr>
        <w:t xml:space="preserve"> Ｑ</w:t>
      </w:r>
      <w:r w:rsidR="00B64E67" w:rsidRPr="00330DFE">
        <w:rPr>
          <w:rFonts w:ascii="ＭＳ ゴシック" w:eastAsia="ＭＳ ゴシック" w:hAnsi="ＭＳ ゴシック" w:hint="eastAsia"/>
          <w:color w:val="000000" w:themeColor="text1"/>
          <w:sz w:val="26"/>
          <w:szCs w:val="26"/>
          <w:bdr w:val="single" w:sz="4" w:space="0" w:color="auto"/>
        </w:rPr>
        <w:t xml:space="preserve">.３１　振込手数料も補助金の対象か　　　　　　　　　　　　　　　　　　　　</w:t>
      </w:r>
    </w:p>
    <w:p w14:paraId="69FB3627" w14:textId="0FAD6CCD" w:rsidR="008303A6" w:rsidRPr="00330DFE" w:rsidRDefault="00B64E67" w:rsidP="008303A6">
      <w:pPr>
        <w:ind w:leftChars="100" w:left="730" w:hangingChars="200" w:hanging="52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 xml:space="preserve">Ａ　</w:t>
      </w:r>
      <w:r w:rsidR="00F854EE" w:rsidRPr="00330DFE">
        <w:rPr>
          <w:rFonts w:ascii="ＭＳ ゴシック" w:eastAsia="ＭＳ ゴシック" w:hAnsi="ＭＳ ゴシック" w:hint="eastAsia"/>
          <w:color w:val="000000" w:themeColor="text1"/>
          <w:sz w:val="26"/>
          <w:szCs w:val="26"/>
        </w:rPr>
        <w:t>ＬＰ</w:t>
      </w:r>
      <w:r w:rsidRPr="00330DFE">
        <w:rPr>
          <w:rFonts w:ascii="ＭＳ ゴシック" w:eastAsia="ＭＳ ゴシック" w:hAnsi="ＭＳ ゴシック" w:hint="eastAsia"/>
          <w:color w:val="000000" w:themeColor="text1"/>
          <w:sz w:val="26"/>
          <w:szCs w:val="26"/>
        </w:rPr>
        <w:t>ガス料金からの値引き</w:t>
      </w:r>
      <w:r w:rsidR="003D22F9" w:rsidRPr="00330DFE">
        <w:rPr>
          <w:rFonts w:ascii="ＭＳ ゴシック" w:eastAsia="ＭＳ ゴシック" w:hAnsi="ＭＳ ゴシック" w:hint="eastAsia"/>
          <w:color w:val="000000" w:themeColor="text1"/>
          <w:sz w:val="26"/>
          <w:szCs w:val="26"/>
        </w:rPr>
        <w:t>であることから</w:t>
      </w:r>
      <w:r w:rsidRPr="00330DFE">
        <w:rPr>
          <w:rFonts w:ascii="ＭＳ ゴシック" w:eastAsia="ＭＳ ゴシック" w:hAnsi="ＭＳ ゴシック" w:hint="eastAsia"/>
          <w:color w:val="000000" w:themeColor="text1"/>
          <w:sz w:val="26"/>
          <w:szCs w:val="26"/>
        </w:rPr>
        <w:t>、振込手続き等の業務が発生することはないこと</w:t>
      </w:r>
      <w:r w:rsidR="003D22F9" w:rsidRPr="00330DFE">
        <w:rPr>
          <w:rFonts w:ascii="ＭＳ ゴシック" w:eastAsia="ＭＳ ゴシック" w:hAnsi="ＭＳ ゴシック" w:hint="eastAsia"/>
          <w:color w:val="000000" w:themeColor="text1"/>
          <w:sz w:val="26"/>
          <w:szCs w:val="26"/>
        </w:rPr>
        <w:t>ため、</w:t>
      </w:r>
      <w:r w:rsidRPr="00330DFE">
        <w:rPr>
          <w:rFonts w:ascii="ＭＳ ゴシック" w:eastAsia="ＭＳ ゴシック" w:hAnsi="ＭＳ ゴシック" w:hint="eastAsia"/>
          <w:color w:val="000000" w:themeColor="text1"/>
          <w:sz w:val="26"/>
          <w:szCs w:val="26"/>
        </w:rPr>
        <w:t>対象外</w:t>
      </w:r>
      <w:r w:rsidR="003D22F9" w:rsidRPr="00330DFE">
        <w:rPr>
          <w:rFonts w:ascii="ＭＳ ゴシック" w:eastAsia="ＭＳ ゴシック" w:hAnsi="ＭＳ ゴシック" w:hint="eastAsia"/>
          <w:color w:val="000000" w:themeColor="text1"/>
          <w:sz w:val="26"/>
          <w:szCs w:val="26"/>
        </w:rPr>
        <w:t>です。</w:t>
      </w:r>
    </w:p>
    <w:p w14:paraId="50290411" w14:textId="77777777" w:rsidR="00EB6344" w:rsidRPr="00330DFE" w:rsidRDefault="00EB6344" w:rsidP="00EB6344">
      <w:pPr>
        <w:rPr>
          <w:rFonts w:ascii="ＭＳ ゴシック" w:eastAsia="ＭＳ ゴシック" w:hAnsi="ＭＳ ゴシック"/>
          <w:color w:val="000000" w:themeColor="text1"/>
          <w:sz w:val="26"/>
          <w:szCs w:val="26"/>
        </w:rPr>
      </w:pPr>
    </w:p>
    <w:tbl>
      <w:tblPr>
        <w:tblStyle w:val="a3"/>
        <w:tblW w:w="9866" w:type="dxa"/>
        <w:tblLook w:val="04A0" w:firstRow="1" w:lastRow="0" w:firstColumn="1" w:lastColumn="0" w:noHBand="0" w:noVBand="1"/>
      </w:tblPr>
      <w:tblGrid>
        <w:gridCol w:w="9866"/>
      </w:tblGrid>
      <w:tr w:rsidR="00330DFE" w:rsidRPr="00330DFE" w14:paraId="09E992D3" w14:textId="77777777" w:rsidTr="00221748">
        <w:tc>
          <w:tcPr>
            <w:tcW w:w="9628" w:type="dxa"/>
          </w:tcPr>
          <w:p w14:paraId="33C0E3A2" w14:textId="4B2A017C" w:rsidR="00EB6344" w:rsidRPr="00330DFE" w:rsidRDefault="00EB6344" w:rsidP="00A4001C">
            <w:pPr>
              <w:ind w:left="1170" w:hangingChars="450" w:hanging="1170"/>
              <w:rPr>
                <w:rFonts w:ascii="ＭＳ ゴシック" w:eastAsia="ＭＳ ゴシック" w:hAnsi="ＭＳ ゴシック"/>
                <w:color w:val="000000" w:themeColor="text1"/>
                <w:sz w:val="26"/>
                <w:szCs w:val="26"/>
              </w:rPr>
            </w:pPr>
            <w:bookmarkStart w:id="2" w:name="_Hlk139876141"/>
            <w:r w:rsidRPr="00330DFE">
              <w:rPr>
                <w:rFonts w:ascii="ＭＳ ゴシック" w:eastAsia="ＭＳ ゴシック" w:hAnsi="ＭＳ ゴシック" w:hint="eastAsia"/>
                <w:color w:val="000000" w:themeColor="text1"/>
                <w:sz w:val="26"/>
                <w:szCs w:val="26"/>
              </w:rPr>
              <w:t>Ｑ.３２　参加申込時と事業費等請求書時において、消費者戸数が増減するが問題ないか</w:t>
            </w:r>
          </w:p>
        </w:tc>
      </w:tr>
    </w:tbl>
    <w:bookmarkEnd w:id="2"/>
    <w:p w14:paraId="1BAA194D" w14:textId="77777777" w:rsidR="00EB6344" w:rsidRPr="00330DFE" w:rsidRDefault="00EB6344" w:rsidP="00EB6344">
      <w:pPr>
        <w:spacing w:beforeLines="50" w:before="180"/>
        <w:ind w:leftChars="100" w:left="730" w:hangingChars="200" w:hanging="520"/>
        <w:jc w:val="left"/>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　消費者の入退去がありますので、問題ありません。</w:t>
      </w:r>
    </w:p>
    <w:p w14:paraId="36DF080F" w14:textId="790E1770" w:rsidR="00EB6344" w:rsidRPr="00330DFE" w:rsidRDefault="00EB6344" w:rsidP="00EB6344">
      <w:pPr>
        <w:ind w:leftChars="300" w:left="630" w:firstLineChars="50" w:firstLine="130"/>
        <w:jc w:val="left"/>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ただし、著しく消費者戸数が増減する場合は事前にご連絡をお願いします。</w:t>
      </w:r>
    </w:p>
    <w:p w14:paraId="03C14275" w14:textId="13CA259B" w:rsidR="00EB6344" w:rsidRPr="00330DFE" w:rsidRDefault="00EB6344" w:rsidP="00EB6344">
      <w:pPr>
        <w:rPr>
          <w:rFonts w:ascii="ＭＳ ゴシック" w:eastAsia="ＭＳ ゴシック" w:hAnsi="ＭＳ ゴシック"/>
          <w:color w:val="000000" w:themeColor="text1"/>
          <w:sz w:val="26"/>
          <w:szCs w:val="26"/>
        </w:rPr>
      </w:pPr>
    </w:p>
    <w:tbl>
      <w:tblPr>
        <w:tblStyle w:val="a3"/>
        <w:tblW w:w="9866" w:type="dxa"/>
        <w:tblLook w:val="04A0" w:firstRow="1" w:lastRow="0" w:firstColumn="1" w:lastColumn="0" w:noHBand="0" w:noVBand="1"/>
      </w:tblPr>
      <w:tblGrid>
        <w:gridCol w:w="9866"/>
      </w:tblGrid>
      <w:tr w:rsidR="00330DFE" w:rsidRPr="00330DFE" w14:paraId="7F707C25" w14:textId="77777777" w:rsidTr="00221748">
        <w:tc>
          <w:tcPr>
            <w:tcW w:w="9628" w:type="dxa"/>
          </w:tcPr>
          <w:p w14:paraId="75C0C5C8" w14:textId="2A4B92F0" w:rsidR="006118E0" w:rsidRPr="00330DFE" w:rsidRDefault="006118E0" w:rsidP="00A27AAB">
            <w:pPr>
              <w:ind w:left="1170" w:hangingChars="450" w:hanging="117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 xml:space="preserve">Ｑ.３３　概算払い請求で申請した金額より支払い実績が少なくなった場合はどうしたらよいか　　</w:t>
            </w:r>
          </w:p>
        </w:tc>
      </w:tr>
    </w:tbl>
    <w:p w14:paraId="455B9B5A" w14:textId="77777777" w:rsidR="006118E0" w:rsidRPr="00330DFE" w:rsidRDefault="006118E0" w:rsidP="006118E0">
      <w:pPr>
        <w:spacing w:beforeLines="50" w:before="180"/>
        <w:ind w:leftChars="100" w:left="730" w:hangingChars="200" w:hanging="52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Ａ　概算払い金額と実績報告請求書との差額分で余剰分は返金頂く必要があります。</w:t>
      </w:r>
    </w:p>
    <w:p w14:paraId="36E28A91" w14:textId="2BEABD8F" w:rsidR="005F4159" w:rsidRDefault="006118E0" w:rsidP="005F4159">
      <w:pPr>
        <w:ind w:leftChars="300" w:left="630" w:firstLineChars="50" w:firstLine="130"/>
        <w:rPr>
          <w:rFonts w:ascii="ＭＳ ゴシック" w:eastAsia="ＭＳ ゴシック" w:hAnsi="ＭＳ ゴシック"/>
          <w:color w:val="000000" w:themeColor="text1"/>
          <w:sz w:val="26"/>
          <w:szCs w:val="26"/>
        </w:rPr>
      </w:pPr>
      <w:r w:rsidRPr="00330DFE">
        <w:rPr>
          <w:rFonts w:ascii="ＭＳ ゴシック" w:eastAsia="ＭＳ ゴシック" w:hAnsi="ＭＳ ゴシック" w:hint="eastAsia"/>
          <w:color w:val="000000" w:themeColor="text1"/>
          <w:sz w:val="26"/>
          <w:szCs w:val="26"/>
        </w:rPr>
        <w:t>不足分があった場合、実績内容を確認後、残りの支援金額をお振込みします。</w:t>
      </w:r>
    </w:p>
    <w:p w14:paraId="7BD13711" w14:textId="77777777" w:rsidR="008303A6" w:rsidRDefault="008303A6" w:rsidP="005F4159">
      <w:pPr>
        <w:ind w:leftChars="300" w:left="630" w:firstLineChars="50" w:firstLine="130"/>
        <w:rPr>
          <w:rFonts w:ascii="ＭＳ ゴシック" w:eastAsia="ＭＳ ゴシック" w:hAnsi="ＭＳ ゴシック"/>
          <w:color w:val="000000" w:themeColor="text1"/>
          <w:sz w:val="26"/>
          <w:szCs w:val="26"/>
        </w:rPr>
      </w:pPr>
    </w:p>
    <w:tbl>
      <w:tblPr>
        <w:tblStyle w:val="a3"/>
        <w:tblW w:w="9866" w:type="dxa"/>
        <w:tblLook w:val="04A0" w:firstRow="1" w:lastRow="0" w:firstColumn="1" w:lastColumn="0" w:noHBand="0" w:noVBand="1"/>
      </w:tblPr>
      <w:tblGrid>
        <w:gridCol w:w="9866"/>
      </w:tblGrid>
      <w:tr w:rsidR="00B87702" w:rsidRPr="00703E27" w14:paraId="36BC98D1" w14:textId="77777777" w:rsidTr="009702C9">
        <w:tc>
          <w:tcPr>
            <w:tcW w:w="9628" w:type="dxa"/>
          </w:tcPr>
          <w:p w14:paraId="3AB7C2E5" w14:textId="6ECF25E9" w:rsidR="008303A6" w:rsidRPr="00B87702" w:rsidRDefault="008303A6" w:rsidP="00B87702">
            <w:pPr>
              <w:ind w:left="1040" w:hangingChars="400" w:hanging="1040"/>
              <w:rPr>
                <w:rFonts w:ascii="ＭＳ ゴシック" w:eastAsia="ＭＳ ゴシック" w:hAnsi="ＭＳ ゴシック"/>
                <w:color w:val="FF0000"/>
                <w:sz w:val="26"/>
                <w:szCs w:val="26"/>
              </w:rPr>
            </w:pPr>
            <w:r w:rsidRPr="00B87702">
              <w:rPr>
                <w:rFonts w:ascii="ＭＳ ゴシック" w:eastAsia="ＭＳ ゴシック" w:hAnsi="ＭＳ ゴシック" w:hint="eastAsia"/>
                <w:color w:val="FF0000"/>
                <w:sz w:val="26"/>
                <w:szCs w:val="26"/>
              </w:rPr>
              <w:t>Ｑ３４　ガス値引き</w:t>
            </w:r>
            <w:r w:rsidR="00703E27">
              <w:rPr>
                <w:rFonts w:ascii="ＭＳ ゴシック" w:eastAsia="ＭＳ ゴシック" w:hAnsi="ＭＳ ゴシック" w:hint="eastAsia"/>
                <w:color w:val="FF0000"/>
                <w:sz w:val="26"/>
                <w:szCs w:val="26"/>
              </w:rPr>
              <w:t>期間</w:t>
            </w:r>
            <w:r w:rsidR="00A512AF">
              <w:rPr>
                <w:rFonts w:ascii="ＭＳ ゴシック" w:eastAsia="ＭＳ ゴシック" w:hAnsi="ＭＳ ゴシック" w:hint="eastAsia"/>
                <w:color w:val="FF0000"/>
                <w:sz w:val="26"/>
                <w:szCs w:val="26"/>
              </w:rPr>
              <w:t>（９月</w:t>
            </w:r>
            <w:r w:rsidR="007B1830">
              <w:rPr>
                <w:rFonts w:ascii="ＭＳ ゴシック" w:eastAsia="ＭＳ ゴシック" w:hAnsi="ＭＳ ゴシック" w:hint="eastAsia"/>
                <w:color w:val="FF0000"/>
                <w:sz w:val="26"/>
                <w:szCs w:val="26"/>
              </w:rPr>
              <w:t>検針</w:t>
            </w:r>
            <w:r w:rsidR="00A512AF">
              <w:rPr>
                <w:rFonts w:ascii="ＭＳ ゴシック" w:eastAsia="ＭＳ ゴシック" w:hAnsi="ＭＳ ゴシック" w:hint="eastAsia"/>
                <w:color w:val="FF0000"/>
                <w:sz w:val="26"/>
                <w:szCs w:val="26"/>
              </w:rPr>
              <w:t>～１２月</w:t>
            </w:r>
            <w:r w:rsidR="007B1830">
              <w:rPr>
                <w:rFonts w:ascii="ＭＳ ゴシック" w:eastAsia="ＭＳ ゴシック" w:hAnsi="ＭＳ ゴシック" w:hint="eastAsia"/>
                <w:color w:val="FF0000"/>
                <w:sz w:val="26"/>
                <w:szCs w:val="26"/>
              </w:rPr>
              <w:t>検針</w:t>
            </w:r>
            <w:r w:rsidR="00A512AF">
              <w:rPr>
                <w:rFonts w:ascii="ＭＳ ゴシック" w:eastAsia="ＭＳ ゴシック" w:hAnsi="ＭＳ ゴシック" w:hint="eastAsia"/>
                <w:color w:val="FF0000"/>
                <w:sz w:val="26"/>
                <w:szCs w:val="26"/>
              </w:rPr>
              <w:t>）</w:t>
            </w:r>
            <w:r w:rsidRPr="00B87702">
              <w:rPr>
                <w:rFonts w:ascii="ＭＳ ゴシック" w:eastAsia="ＭＳ ゴシック" w:hAnsi="ＭＳ ゴシック" w:hint="eastAsia"/>
                <w:color w:val="FF0000"/>
                <w:sz w:val="26"/>
                <w:szCs w:val="26"/>
              </w:rPr>
              <w:t>に、従量料金が発生してしない消費者がいた場合は値引きはできないのか。</w:t>
            </w:r>
          </w:p>
        </w:tc>
      </w:tr>
    </w:tbl>
    <w:p w14:paraId="25207540" w14:textId="3CB1A99C" w:rsidR="008303A6" w:rsidRPr="00B87702" w:rsidRDefault="008303A6" w:rsidP="008303A6">
      <w:pPr>
        <w:spacing w:beforeLines="50" w:before="180"/>
        <w:ind w:leftChars="100" w:left="730" w:hangingChars="200" w:hanging="520"/>
        <w:rPr>
          <w:rFonts w:ascii="ＭＳ ゴシック" w:eastAsia="ＭＳ ゴシック" w:hAnsi="ＭＳ ゴシック"/>
          <w:color w:val="FF0000"/>
          <w:sz w:val="26"/>
          <w:szCs w:val="26"/>
        </w:rPr>
      </w:pPr>
      <w:r w:rsidRPr="00B87702">
        <w:rPr>
          <w:rFonts w:ascii="ＭＳ ゴシック" w:eastAsia="ＭＳ ゴシック" w:hAnsi="ＭＳ ゴシック" w:hint="eastAsia"/>
          <w:color w:val="FF0000"/>
          <w:sz w:val="26"/>
          <w:szCs w:val="26"/>
        </w:rPr>
        <w:t>Ａ　基本料金が発生している場合は、その金額を値引きして構いません。</w:t>
      </w:r>
    </w:p>
    <w:p w14:paraId="034E0C87" w14:textId="77777777" w:rsidR="00B87702" w:rsidRDefault="00B87702" w:rsidP="008303A6">
      <w:pPr>
        <w:rPr>
          <w:rFonts w:ascii="ＭＳ ゴシック" w:eastAsia="ＭＳ ゴシック" w:hAnsi="ＭＳ ゴシック"/>
          <w:color w:val="000000" w:themeColor="text1"/>
          <w:sz w:val="26"/>
          <w:szCs w:val="26"/>
        </w:rPr>
      </w:pPr>
    </w:p>
    <w:tbl>
      <w:tblPr>
        <w:tblStyle w:val="a3"/>
        <w:tblW w:w="9866" w:type="dxa"/>
        <w:tblLook w:val="04A0" w:firstRow="1" w:lastRow="0" w:firstColumn="1" w:lastColumn="0" w:noHBand="0" w:noVBand="1"/>
      </w:tblPr>
      <w:tblGrid>
        <w:gridCol w:w="9866"/>
      </w:tblGrid>
      <w:tr w:rsidR="00B87702" w:rsidRPr="00B87702" w14:paraId="301C023C" w14:textId="77777777" w:rsidTr="009702C9">
        <w:tc>
          <w:tcPr>
            <w:tcW w:w="9628" w:type="dxa"/>
          </w:tcPr>
          <w:p w14:paraId="560244F3" w14:textId="1DCB1F82" w:rsidR="00B87702" w:rsidRPr="00B87702" w:rsidRDefault="00B87702" w:rsidP="00B87702">
            <w:pPr>
              <w:ind w:leftChars="28" w:left="1099" w:hangingChars="400" w:hanging="1040"/>
              <w:rPr>
                <w:rFonts w:ascii="ＭＳ ゴシック" w:eastAsia="ＭＳ ゴシック" w:hAnsi="ＭＳ ゴシック"/>
                <w:color w:val="FF0000"/>
                <w:sz w:val="26"/>
                <w:szCs w:val="26"/>
              </w:rPr>
            </w:pPr>
            <w:bookmarkStart w:id="3" w:name="_Hlk141960762"/>
            <w:r w:rsidRPr="00B87702">
              <w:rPr>
                <w:rFonts w:ascii="ＭＳ ゴシック" w:eastAsia="ＭＳ ゴシック" w:hAnsi="ＭＳ ゴシック" w:hint="eastAsia"/>
                <w:color w:val="FF0000"/>
                <w:sz w:val="26"/>
                <w:szCs w:val="26"/>
              </w:rPr>
              <w:t>Ｑ３</w:t>
            </w:r>
            <w:r>
              <w:rPr>
                <w:rFonts w:ascii="ＭＳ ゴシック" w:eastAsia="ＭＳ ゴシック" w:hAnsi="ＭＳ ゴシック" w:hint="eastAsia"/>
                <w:color w:val="FF0000"/>
                <w:sz w:val="26"/>
                <w:szCs w:val="26"/>
              </w:rPr>
              <w:t>５</w:t>
            </w:r>
            <w:r w:rsidRPr="00B87702">
              <w:rPr>
                <w:rFonts w:ascii="ＭＳ ゴシック" w:eastAsia="ＭＳ ゴシック" w:hAnsi="ＭＳ ゴシック" w:hint="eastAsia"/>
                <w:color w:val="FF0000"/>
                <w:sz w:val="26"/>
                <w:szCs w:val="26"/>
              </w:rPr>
              <w:t xml:space="preserve">　工業用で４月、５月にしかガスを使用しない消費者は値引き期間に値引きができないが、どのように対応すべきか。</w:t>
            </w:r>
          </w:p>
        </w:tc>
      </w:tr>
    </w:tbl>
    <w:bookmarkEnd w:id="3"/>
    <w:p w14:paraId="66E4BE1D" w14:textId="77777777" w:rsidR="00B87702" w:rsidRDefault="00B87702" w:rsidP="00B87702">
      <w:pPr>
        <w:spacing w:beforeLines="50" w:before="180"/>
        <w:ind w:leftChars="100" w:left="730" w:hangingChars="200" w:hanging="520"/>
        <w:rPr>
          <w:rFonts w:ascii="ＭＳ ゴシック" w:eastAsia="ＭＳ ゴシック" w:hAnsi="ＭＳ ゴシック"/>
          <w:color w:val="FF0000"/>
          <w:sz w:val="26"/>
          <w:szCs w:val="26"/>
        </w:rPr>
      </w:pPr>
      <w:r w:rsidRPr="00B87702">
        <w:rPr>
          <w:rFonts w:ascii="ＭＳ ゴシック" w:eastAsia="ＭＳ ゴシック" w:hAnsi="ＭＳ ゴシック" w:hint="eastAsia"/>
          <w:color w:val="FF0000"/>
          <w:sz w:val="26"/>
          <w:szCs w:val="26"/>
        </w:rPr>
        <w:t xml:space="preserve">Ａ　</w:t>
      </w:r>
      <w:r w:rsidR="008303A6" w:rsidRPr="00B87702">
        <w:rPr>
          <w:rFonts w:ascii="ＭＳ ゴシック" w:eastAsia="ＭＳ ゴシック" w:hAnsi="ＭＳ ゴシック"/>
          <w:color w:val="FF0000"/>
          <w:sz w:val="26"/>
          <w:szCs w:val="26"/>
        </w:rPr>
        <w:t>本事業はＬＰガス料金からの値引きが原則です。</w:t>
      </w:r>
    </w:p>
    <w:p w14:paraId="1C6D98F5" w14:textId="3391B6DC" w:rsidR="00CB207D" w:rsidRDefault="008303A6" w:rsidP="00CB207D">
      <w:pPr>
        <w:ind w:leftChars="328" w:left="689"/>
        <w:rPr>
          <w:rFonts w:ascii="ＭＳ ゴシック" w:eastAsia="ＭＳ ゴシック" w:hAnsi="ＭＳ ゴシック"/>
          <w:color w:val="FF0000"/>
          <w:sz w:val="26"/>
          <w:szCs w:val="26"/>
        </w:rPr>
      </w:pPr>
      <w:r w:rsidRPr="00B87702">
        <w:rPr>
          <w:rFonts w:ascii="ＭＳ ゴシック" w:eastAsia="ＭＳ ゴシック" w:hAnsi="ＭＳ ゴシック"/>
          <w:color w:val="FF0000"/>
          <w:sz w:val="26"/>
          <w:szCs w:val="26"/>
        </w:rPr>
        <w:t>ただし、工業用に限り、値引きが困難な合理的な理由がある場合は値引きに代えて値引き相当額の支給による対応の可否を個別判断</w:t>
      </w:r>
      <w:r w:rsidR="00B87702">
        <w:rPr>
          <w:rFonts w:ascii="ＭＳ ゴシック" w:eastAsia="ＭＳ ゴシック" w:hAnsi="ＭＳ ゴシック" w:hint="eastAsia"/>
          <w:color w:val="FF0000"/>
          <w:sz w:val="26"/>
          <w:szCs w:val="26"/>
        </w:rPr>
        <w:t>しますので、必ず事前に支援センター</w:t>
      </w:r>
      <w:r w:rsidRPr="00B87702">
        <w:rPr>
          <w:rFonts w:ascii="ＭＳ ゴシック" w:eastAsia="ＭＳ ゴシック" w:hAnsi="ＭＳ ゴシック"/>
          <w:color w:val="FF0000"/>
          <w:sz w:val="26"/>
          <w:szCs w:val="26"/>
        </w:rPr>
        <w:t>にご相談ください。</w:t>
      </w:r>
    </w:p>
    <w:p w14:paraId="5D69D18E" w14:textId="77777777" w:rsidR="008C0BAA" w:rsidRDefault="008C0BAA" w:rsidP="00CB207D">
      <w:pPr>
        <w:ind w:leftChars="328" w:left="689"/>
        <w:rPr>
          <w:rFonts w:ascii="ＭＳ ゴシック" w:eastAsia="ＭＳ ゴシック" w:hAnsi="ＭＳ ゴシック"/>
          <w:color w:val="FF0000"/>
          <w:sz w:val="26"/>
          <w:szCs w:val="26"/>
        </w:rPr>
      </w:pPr>
    </w:p>
    <w:p w14:paraId="7261265A" w14:textId="4016797E" w:rsidR="00CB207D" w:rsidRDefault="008C0BAA" w:rsidP="00CB207D">
      <w:pPr>
        <w:rPr>
          <w:rFonts w:ascii="ＭＳ ゴシック" w:eastAsia="ＭＳ ゴシック" w:hAnsi="ＭＳ ゴシック"/>
          <w:color w:val="FF0000"/>
          <w:sz w:val="26"/>
          <w:szCs w:val="26"/>
        </w:rPr>
      </w:pPr>
      <w:r>
        <w:rPr>
          <w:rFonts w:ascii="ＭＳ ゴシック" w:eastAsia="ＭＳ ゴシック" w:hAnsi="ＭＳ ゴシック" w:hint="eastAsia"/>
          <w:color w:val="FF0000"/>
          <w:sz w:val="26"/>
          <w:szCs w:val="26"/>
        </w:rPr>
        <w:t>【R5.8.4追加】</w:t>
      </w:r>
    </w:p>
    <w:tbl>
      <w:tblPr>
        <w:tblStyle w:val="a3"/>
        <w:tblW w:w="9866" w:type="dxa"/>
        <w:tblLook w:val="04A0" w:firstRow="1" w:lastRow="0" w:firstColumn="1" w:lastColumn="0" w:noHBand="0" w:noVBand="1"/>
      </w:tblPr>
      <w:tblGrid>
        <w:gridCol w:w="9866"/>
      </w:tblGrid>
      <w:tr w:rsidR="00CB207D" w:rsidRPr="00B87702" w14:paraId="311BBA47" w14:textId="77777777" w:rsidTr="00D138DD">
        <w:tc>
          <w:tcPr>
            <w:tcW w:w="9628" w:type="dxa"/>
          </w:tcPr>
          <w:p w14:paraId="777BB301" w14:textId="77777777" w:rsidR="00CB207D" w:rsidRDefault="00CB207D" w:rsidP="00D138DD">
            <w:pPr>
              <w:ind w:leftChars="28" w:left="1099" w:hangingChars="400" w:hanging="1040"/>
              <w:rPr>
                <w:rFonts w:ascii="ＭＳ ゴシック" w:eastAsia="ＭＳ ゴシック" w:hAnsi="ＭＳ ゴシック"/>
                <w:color w:val="FF0000"/>
                <w:sz w:val="26"/>
                <w:szCs w:val="26"/>
              </w:rPr>
            </w:pPr>
            <w:r w:rsidRPr="00B87702">
              <w:rPr>
                <w:rFonts w:ascii="ＭＳ ゴシック" w:eastAsia="ＭＳ ゴシック" w:hAnsi="ＭＳ ゴシック" w:hint="eastAsia"/>
                <w:color w:val="FF0000"/>
                <w:sz w:val="26"/>
                <w:szCs w:val="26"/>
              </w:rPr>
              <w:t>Ｑ３</w:t>
            </w:r>
            <w:r>
              <w:rPr>
                <w:rFonts w:ascii="ＭＳ ゴシック" w:eastAsia="ＭＳ ゴシック" w:hAnsi="ＭＳ ゴシック" w:hint="eastAsia"/>
                <w:color w:val="FF0000"/>
                <w:sz w:val="26"/>
                <w:szCs w:val="26"/>
              </w:rPr>
              <w:t>６</w:t>
            </w:r>
            <w:r w:rsidRPr="00B87702">
              <w:rPr>
                <w:rFonts w:ascii="ＭＳ ゴシック" w:eastAsia="ＭＳ ゴシック" w:hAnsi="ＭＳ ゴシック" w:hint="eastAsia"/>
                <w:color w:val="FF0000"/>
                <w:sz w:val="26"/>
                <w:szCs w:val="26"/>
              </w:rPr>
              <w:t xml:space="preserve">　</w:t>
            </w:r>
            <w:r w:rsidRPr="00CB207D">
              <w:rPr>
                <w:rFonts w:ascii="ＭＳ ゴシック" w:eastAsia="ＭＳ ゴシック" w:hAnsi="ＭＳ ゴシック" w:hint="eastAsia"/>
                <w:color w:val="FF0000"/>
                <w:sz w:val="26"/>
                <w:szCs w:val="26"/>
              </w:rPr>
              <w:t>家庭業務用は４月検針分から９月検針分と聞いているが、工業用はほとんど質量販売で検針がない。</w:t>
            </w:r>
          </w:p>
          <w:p w14:paraId="5C4DD61B" w14:textId="7C13BA4B" w:rsidR="00CB207D" w:rsidRPr="00B87702" w:rsidRDefault="00CB207D" w:rsidP="00CB207D">
            <w:pPr>
              <w:ind w:leftChars="528" w:left="1109"/>
              <w:rPr>
                <w:rFonts w:ascii="ＭＳ ゴシック" w:eastAsia="ＭＳ ゴシック" w:hAnsi="ＭＳ ゴシック"/>
                <w:color w:val="FF0000"/>
                <w:sz w:val="26"/>
                <w:szCs w:val="26"/>
              </w:rPr>
            </w:pPr>
            <w:r>
              <w:rPr>
                <w:rFonts w:ascii="ＭＳ ゴシック" w:eastAsia="ＭＳ ゴシック" w:hAnsi="ＭＳ ゴシック" w:hint="eastAsia"/>
                <w:color w:val="FF0000"/>
                <w:sz w:val="26"/>
                <w:szCs w:val="26"/>
              </w:rPr>
              <w:t>当社は、</w:t>
            </w:r>
            <w:r w:rsidRPr="00CB207D">
              <w:rPr>
                <w:rFonts w:ascii="ＭＳ ゴシック" w:eastAsia="ＭＳ ゴシック" w:hAnsi="ＭＳ ゴシック" w:hint="eastAsia"/>
                <w:color w:val="FF0000"/>
                <w:sz w:val="26"/>
                <w:szCs w:val="26"/>
              </w:rPr>
              <w:t>納品して翌月請求（３月納品分を４月請求支払い、９月納品分を１０月請求支払い）だが、対象期間の取扱い（始期と終期）はどうなるか？</w:t>
            </w:r>
          </w:p>
        </w:tc>
      </w:tr>
    </w:tbl>
    <w:p w14:paraId="627A371F" w14:textId="6B893BD9" w:rsidR="0007714D" w:rsidRPr="00CB207D" w:rsidRDefault="00CB207D" w:rsidP="0007714D">
      <w:pPr>
        <w:spacing w:beforeLines="50" w:before="180"/>
        <w:ind w:left="780" w:hangingChars="300" w:hanging="780"/>
        <w:rPr>
          <w:rFonts w:ascii="ＭＳ ゴシック" w:eastAsia="ＭＳ ゴシック" w:hAnsi="ＭＳ ゴシック"/>
          <w:color w:val="FF0000"/>
          <w:sz w:val="26"/>
          <w:szCs w:val="26"/>
        </w:rPr>
      </w:pPr>
      <w:r>
        <w:rPr>
          <w:rFonts w:ascii="ＭＳ ゴシック" w:eastAsia="ＭＳ ゴシック" w:hAnsi="ＭＳ ゴシック" w:hint="eastAsia"/>
          <w:color w:val="FF0000"/>
          <w:sz w:val="26"/>
          <w:szCs w:val="26"/>
        </w:rPr>
        <w:t xml:space="preserve">　Ａ　工業用分にあっては、４月</w:t>
      </w:r>
      <w:r w:rsidR="0007714D">
        <w:rPr>
          <w:rFonts w:ascii="ＭＳ ゴシック" w:eastAsia="ＭＳ ゴシック" w:hAnsi="ＭＳ ゴシック" w:hint="eastAsia"/>
          <w:color w:val="FF0000"/>
          <w:sz w:val="26"/>
          <w:szCs w:val="26"/>
        </w:rPr>
        <w:t>分</w:t>
      </w:r>
      <w:r>
        <w:rPr>
          <w:rFonts w:ascii="ＭＳ ゴシック" w:eastAsia="ＭＳ ゴシック" w:hAnsi="ＭＳ ゴシック" w:hint="eastAsia"/>
          <w:color w:val="FF0000"/>
          <w:sz w:val="26"/>
          <w:szCs w:val="26"/>
        </w:rPr>
        <w:t>（５月請求）～９月分（１０月請求）の使用量を合計した数量に単価を乗じた金額で値引総額を</w:t>
      </w:r>
      <w:r w:rsidR="0007714D">
        <w:rPr>
          <w:rFonts w:ascii="ＭＳ ゴシック" w:eastAsia="ＭＳ ゴシック" w:hAnsi="ＭＳ ゴシック" w:hint="eastAsia"/>
          <w:color w:val="FF0000"/>
          <w:sz w:val="26"/>
          <w:szCs w:val="26"/>
        </w:rPr>
        <w:t>計上してください。</w:t>
      </w:r>
    </w:p>
    <w:sectPr w:rsidR="0007714D" w:rsidRPr="00CB207D" w:rsidSect="006B01D0">
      <w:pgSz w:w="11906" w:h="16838"/>
      <w:pgMar w:top="680" w:right="1021" w:bottom="68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FC894" w14:textId="77777777" w:rsidR="00D94504" w:rsidRDefault="00D94504" w:rsidP="00DA718E">
      <w:r>
        <w:separator/>
      </w:r>
    </w:p>
  </w:endnote>
  <w:endnote w:type="continuationSeparator" w:id="0">
    <w:p w14:paraId="3B78BB16" w14:textId="77777777" w:rsidR="00D94504" w:rsidRDefault="00D94504" w:rsidP="00DA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32DB8" w14:textId="77777777" w:rsidR="00D94504" w:rsidRDefault="00D94504" w:rsidP="00DA718E">
      <w:r>
        <w:separator/>
      </w:r>
    </w:p>
  </w:footnote>
  <w:footnote w:type="continuationSeparator" w:id="0">
    <w:p w14:paraId="3460EA25" w14:textId="77777777" w:rsidR="00D94504" w:rsidRDefault="00D94504" w:rsidP="00DA7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310D2"/>
    <w:multiLevelType w:val="hybridMultilevel"/>
    <w:tmpl w:val="A14A4196"/>
    <w:lvl w:ilvl="0" w:tplc="AEE8692E">
      <w:start w:val="1"/>
      <w:numFmt w:val="decimalEnclosedCircle"/>
      <w:lvlText w:val="%1"/>
      <w:lvlJc w:val="left"/>
      <w:pPr>
        <w:ind w:left="1140" w:hanging="360"/>
      </w:pPr>
      <w:rPr>
        <w:rFonts w:hint="default"/>
      </w:rPr>
    </w:lvl>
    <w:lvl w:ilvl="1" w:tplc="04090017" w:tentative="1">
      <w:start w:val="1"/>
      <w:numFmt w:val="aiueoFullWidth"/>
      <w:lvlText w:val="(%2)"/>
      <w:lvlJc w:val="left"/>
      <w:pPr>
        <w:ind w:left="1660" w:hanging="440"/>
      </w:pPr>
    </w:lvl>
    <w:lvl w:ilvl="2" w:tplc="04090011" w:tentative="1">
      <w:start w:val="1"/>
      <w:numFmt w:val="decimalEnclosedCircle"/>
      <w:lvlText w:val="%3"/>
      <w:lvlJc w:val="left"/>
      <w:pPr>
        <w:ind w:left="2100" w:hanging="440"/>
      </w:pPr>
    </w:lvl>
    <w:lvl w:ilvl="3" w:tplc="0409000F" w:tentative="1">
      <w:start w:val="1"/>
      <w:numFmt w:val="decimal"/>
      <w:lvlText w:val="%4."/>
      <w:lvlJc w:val="left"/>
      <w:pPr>
        <w:ind w:left="2540" w:hanging="440"/>
      </w:pPr>
    </w:lvl>
    <w:lvl w:ilvl="4" w:tplc="04090017" w:tentative="1">
      <w:start w:val="1"/>
      <w:numFmt w:val="aiueoFullWidth"/>
      <w:lvlText w:val="(%5)"/>
      <w:lvlJc w:val="left"/>
      <w:pPr>
        <w:ind w:left="2980" w:hanging="440"/>
      </w:pPr>
    </w:lvl>
    <w:lvl w:ilvl="5" w:tplc="04090011" w:tentative="1">
      <w:start w:val="1"/>
      <w:numFmt w:val="decimalEnclosedCircle"/>
      <w:lvlText w:val="%6"/>
      <w:lvlJc w:val="left"/>
      <w:pPr>
        <w:ind w:left="3420" w:hanging="440"/>
      </w:pPr>
    </w:lvl>
    <w:lvl w:ilvl="6" w:tplc="0409000F" w:tentative="1">
      <w:start w:val="1"/>
      <w:numFmt w:val="decimal"/>
      <w:lvlText w:val="%7."/>
      <w:lvlJc w:val="left"/>
      <w:pPr>
        <w:ind w:left="3860" w:hanging="440"/>
      </w:pPr>
    </w:lvl>
    <w:lvl w:ilvl="7" w:tplc="04090017" w:tentative="1">
      <w:start w:val="1"/>
      <w:numFmt w:val="aiueoFullWidth"/>
      <w:lvlText w:val="(%8)"/>
      <w:lvlJc w:val="left"/>
      <w:pPr>
        <w:ind w:left="4300" w:hanging="440"/>
      </w:pPr>
    </w:lvl>
    <w:lvl w:ilvl="8" w:tplc="04090011" w:tentative="1">
      <w:start w:val="1"/>
      <w:numFmt w:val="decimalEnclosedCircle"/>
      <w:lvlText w:val="%9"/>
      <w:lvlJc w:val="left"/>
      <w:pPr>
        <w:ind w:left="4740" w:hanging="440"/>
      </w:pPr>
    </w:lvl>
  </w:abstractNum>
  <w:num w:numId="1" w16cid:durableId="2069256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8E"/>
    <w:rsid w:val="0002111B"/>
    <w:rsid w:val="00053755"/>
    <w:rsid w:val="0007714D"/>
    <w:rsid w:val="000D4779"/>
    <w:rsid w:val="000F559F"/>
    <w:rsid w:val="00130423"/>
    <w:rsid w:val="00144DEA"/>
    <w:rsid w:val="00146E83"/>
    <w:rsid w:val="00195318"/>
    <w:rsid w:val="00221748"/>
    <w:rsid w:val="002572BF"/>
    <w:rsid w:val="00311DB2"/>
    <w:rsid w:val="00330DFE"/>
    <w:rsid w:val="00335F11"/>
    <w:rsid w:val="00341E00"/>
    <w:rsid w:val="0037798E"/>
    <w:rsid w:val="00380F12"/>
    <w:rsid w:val="003D22F9"/>
    <w:rsid w:val="003E1946"/>
    <w:rsid w:val="00476894"/>
    <w:rsid w:val="00570AB6"/>
    <w:rsid w:val="005A0C9C"/>
    <w:rsid w:val="005F4159"/>
    <w:rsid w:val="006118E0"/>
    <w:rsid w:val="00665242"/>
    <w:rsid w:val="006A476F"/>
    <w:rsid w:val="006B01D0"/>
    <w:rsid w:val="006B05F9"/>
    <w:rsid w:val="00703E27"/>
    <w:rsid w:val="00747654"/>
    <w:rsid w:val="00755CB3"/>
    <w:rsid w:val="007B1830"/>
    <w:rsid w:val="007B78AD"/>
    <w:rsid w:val="007E2279"/>
    <w:rsid w:val="008303A6"/>
    <w:rsid w:val="00841B38"/>
    <w:rsid w:val="008431D4"/>
    <w:rsid w:val="00875E6E"/>
    <w:rsid w:val="008C0BAA"/>
    <w:rsid w:val="00912670"/>
    <w:rsid w:val="009275D2"/>
    <w:rsid w:val="00953438"/>
    <w:rsid w:val="00973F0D"/>
    <w:rsid w:val="009900FF"/>
    <w:rsid w:val="00990763"/>
    <w:rsid w:val="009B31BB"/>
    <w:rsid w:val="009B3299"/>
    <w:rsid w:val="009C2EE0"/>
    <w:rsid w:val="00A512AF"/>
    <w:rsid w:val="00A72473"/>
    <w:rsid w:val="00A951A2"/>
    <w:rsid w:val="00B64E67"/>
    <w:rsid w:val="00B87702"/>
    <w:rsid w:val="00C13C23"/>
    <w:rsid w:val="00C44369"/>
    <w:rsid w:val="00C87E9D"/>
    <w:rsid w:val="00C9167E"/>
    <w:rsid w:val="00CB207D"/>
    <w:rsid w:val="00D01706"/>
    <w:rsid w:val="00D94504"/>
    <w:rsid w:val="00DA4C07"/>
    <w:rsid w:val="00DA718E"/>
    <w:rsid w:val="00DD7860"/>
    <w:rsid w:val="00E12C0F"/>
    <w:rsid w:val="00E42428"/>
    <w:rsid w:val="00EB6344"/>
    <w:rsid w:val="00F3681A"/>
    <w:rsid w:val="00F51A79"/>
    <w:rsid w:val="00F854EE"/>
    <w:rsid w:val="00FF53A7"/>
    <w:rsid w:val="00FF7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10747B"/>
  <w15:chartTrackingRefBased/>
  <w15:docId w15:val="{2C29FACF-E0A9-4F23-B74A-B3D78CEE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0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0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5CB3"/>
    <w:pPr>
      <w:ind w:leftChars="400" w:left="840"/>
    </w:pPr>
  </w:style>
  <w:style w:type="paragraph" w:styleId="a5">
    <w:name w:val="header"/>
    <w:basedOn w:val="a"/>
    <w:link w:val="a6"/>
    <w:uiPriority w:val="99"/>
    <w:unhideWhenUsed/>
    <w:rsid w:val="00DA718E"/>
    <w:pPr>
      <w:tabs>
        <w:tab w:val="center" w:pos="4252"/>
        <w:tab w:val="right" w:pos="8504"/>
      </w:tabs>
      <w:snapToGrid w:val="0"/>
    </w:pPr>
  </w:style>
  <w:style w:type="character" w:customStyle="1" w:styleId="a6">
    <w:name w:val="ヘッダー (文字)"/>
    <w:basedOn w:val="a0"/>
    <w:link w:val="a5"/>
    <w:uiPriority w:val="99"/>
    <w:rsid w:val="00DA718E"/>
  </w:style>
  <w:style w:type="paragraph" w:styleId="a7">
    <w:name w:val="footer"/>
    <w:basedOn w:val="a"/>
    <w:link w:val="a8"/>
    <w:uiPriority w:val="99"/>
    <w:unhideWhenUsed/>
    <w:rsid w:val="00DA718E"/>
    <w:pPr>
      <w:tabs>
        <w:tab w:val="center" w:pos="4252"/>
        <w:tab w:val="right" w:pos="8504"/>
      </w:tabs>
      <w:snapToGrid w:val="0"/>
    </w:pPr>
  </w:style>
  <w:style w:type="character" w:customStyle="1" w:styleId="a8">
    <w:name w:val="フッター (文字)"/>
    <w:basedOn w:val="a0"/>
    <w:link w:val="a7"/>
    <w:uiPriority w:val="99"/>
    <w:rsid w:val="00DA718E"/>
  </w:style>
  <w:style w:type="paragraph" w:styleId="a9">
    <w:name w:val="Date"/>
    <w:basedOn w:val="a"/>
    <w:next w:val="a"/>
    <w:link w:val="aa"/>
    <w:uiPriority w:val="99"/>
    <w:semiHidden/>
    <w:unhideWhenUsed/>
    <w:rsid w:val="00195318"/>
  </w:style>
  <w:style w:type="character" w:customStyle="1" w:styleId="aa">
    <w:name w:val="日付 (文字)"/>
    <w:basedOn w:val="a0"/>
    <w:link w:val="a9"/>
    <w:uiPriority w:val="99"/>
    <w:semiHidden/>
    <w:rsid w:val="00195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1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1A33-002C-4550-AEA9-E782ADD7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809</Words>
  <Characters>4614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eguchi</dc:creator>
  <cp:keywords/>
  <dc:description/>
  <cp:lastModifiedBy>eguchi</cp:lastModifiedBy>
  <cp:revision>7</cp:revision>
  <cp:lastPrinted>2023-08-04T02:38:00Z</cp:lastPrinted>
  <dcterms:created xsi:type="dcterms:W3CDTF">2023-08-04T01:57:00Z</dcterms:created>
  <dcterms:modified xsi:type="dcterms:W3CDTF">2023-10-03T06:47:00Z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